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3035" w:rsidRPr="00853B95" w:rsidRDefault="00833035" w:rsidP="00833035">
      <w:pPr>
        <w:widowControl w:val="0"/>
        <w:autoSpaceDE w:val="0"/>
        <w:autoSpaceDN w:val="0"/>
        <w:jc w:val="center"/>
        <w:rPr>
          <w:sz w:val="28"/>
          <w:szCs w:val="28"/>
          <w:lang w:bidi="ru-RU"/>
        </w:rPr>
      </w:pPr>
      <w:r w:rsidRPr="00853B95">
        <w:rPr>
          <w:sz w:val="28"/>
          <w:szCs w:val="28"/>
          <w:lang w:bidi="ru-RU"/>
        </w:rPr>
        <w:t>Федеральное государственное образовательное бюджетное учреждение</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3D7690"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color w:val="0070C0"/>
          <w:sz w:val="30"/>
          <w:szCs w:val="28"/>
          <w:lang w:bidi="ru-RU"/>
        </w:rPr>
      </w:pPr>
    </w:p>
    <w:tbl>
      <w:tblPr>
        <w:tblW w:w="11915" w:type="dxa"/>
        <w:tblInd w:w="-1276" w:type="dxa"/>
        <w:tblLook w:val="04A0" w:firstRow="1" w:lastRow="0" w:firstColumn="1" w:lastColumn="0" w:noHBand="0" w:noVBand="1"/>
      </w:tblPr>
      <w:tblGrid>
        <w:gridCol w:w="6096"/>
        <w:gridCol w:w="5819"/>
      </w:tblGrid>
      <w:tr w:rsidR="003D7690" w:rsidRPr="00A56650" w:rsidTr="00660AA5">
        <w:tc>
          <w:tcPr>
            <w:tcW w:w="6096" w:type="dxa"/>
            <w:shd w:val="clear" w:color="auto" w:fill="auto"/>
          </w:tcPr>
          <w:p w:rsidR="003D7690" w:rsidRPr="00853B95" w:rsidRDefault="003D7690" w:rsidP="00660AA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УТВЕРЖДАЮ</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rPr>
                <w:sz w:val="28"/>
                <w:szCs w:val="28"/>
              </w:rPr>
            </w:pPr>
            <w:r w:rsidRPr="009C3F41">
              <w:rPr>
                <w:sz w:val="28"/>
                <w:szCs w:val="28"/>
              </w:rPr>
              <w:t xml:space="preserve">Проректор </w:t>
            </w:r>
          </w:p>
          <w:p w:rsidR="003D7690" w:rsidRPr="009C3F41" w:rsidRDefault="003D7690" w:rsidP="00660AA5">
            <w:pPr>
              <w:rPr>
                <w:sz w:val="28"/>
                <w:szCs w:val="28"/>
              </w:rPr>
            </w:pPr>
            <w:r w:rsidRPr="009C3F41">
              <w:rPr>
                <w:sz w:val="28"/>
                <w:szCs w:val="28"/>
              </w:rPr>
              <w:t xml:space="preserve">по учебной и методической работе </w:t>
            </w:r>
          </w:p>
          <w:p w:rsidR="003D7690" w:rsidRPr="009C3F41" w:rsidRDefault="003D7690" w:rsidP="00660AA5">
            <w:pPr>
              <w:widowControl w:val="0"/>
              <w:tabs>
                <w:tab w:val="center" w:pos="2064"/>
                <w:tab w:val="center" w:pos="7754"/>
              </w:tabs>
              <w:autoSpaceDE w:val="0"/>
              <w:autoSpaceDN w:val="0"/>
              <w:rPr>
                <w:sz w:val="28"/>
                <w:lang w:eastAsia="en-US" w:bidi="ru-RU"/>
              </w:rPr>
            </w:pPr>
          </w:p>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________________Е.А. Каменева</w:t>
            </w:r>
          </w:p>
          <w:p w:rsidR="003D7690" w:rsidRPr="009C3F41" w:rsidRDefault="003D7690" w:rsidP="00660AA5">
            <w:pPr>
              <w:widowControl w:val="0"/>
              <w:tabs>
                <w:tab w:val="center" w:pos="2064"/>
                <w:tab w:val="center" w:pos="7754"/>
              </w:tabs>
              <w:autoSpaceDE w:val="0"/>
              <w:autoSpaceDN w:val="0"/>
              <w:rPr>
                <w:szCs w:val="20"/>
                <w:lang w:eastAsia="en-US" w:bidi="ru-RU"/>
              </w:rPr>
            </w:pPr>
            <w:r w:rsidRPr="009C3F41">
              <w:rPr>
                <w:szCs w:val="20"/>
                <w:lang w:eastAsia="en-US" w:bidi="ru-RU"/>
              </w:rPr>
              <w:t>(подпись)</w:t>
            </w:r>
          </w:p>
          <w:p w:rsidR="003D7690" w:rsidRPr="009C3F41" w:rsidRDefault="003D7690" w:rsidP="00660AA5">
            <w:pPr>
              <w:widowControl w:val="0"/>
              <w:tabs>
                <w:tab w:val="center" w:pos="2064"/>
                <w:tab w:val="center" w:pos="7754"/>
              </w:tabs>
              <w:autoSpaceDE w:val="0"/>
              <w:autoSpaceDN w:val="0"/>
              <w:rPr>
                <w:sz w:val="28"/>
                <w:lang w:eastAsia="en-US" w:bidi="ru-RU"/>
              </w:rPr>
            </w:pPr>
            <w:r w:rsidRPr="009C3F41">
              <w:rPr>
                <w:sz w:val="28"/>
                <w:szCs w:val="22"/>
                <w:lang w:eastAsia="en-US" w:bidi="ru-RU"/>
              </w:rPr>
              <w:t>«</w:t>
            </w:r>
            <w:r w:rsidR="00E96664">
              <w:rPr>
                <w:sz w:val="28"/>
                <w:szCs w:val="22"/>
                <w:lang w:eastAsia="en-US" w:bidi="ru-RU"/>
              </w:rPr>
              <w:t xml:space="preserve">21» апреля </w:t>
            </w:r>
            <w:r w:rsidRPr="009C3F41">
              <w:rPr>
                <w:sz w:val="28"/>
                <w:szCs w:val="22"/>
                <w:lang w:eastAsia="en-US" w:bidi="ru-RU"/>
              </w:rPr>
              <w:t>202</w:t>
            </w:r>
            <w:r w:rsidR="00081294">
              <w:rPr>
                <w:sz w:val="28"/>
                <w:szCs w:val="22"/>
                <w:lang w:eastAsia="en-US" w:bidi="ru-RU"/>
              </w:rPr>
              <w:t xml:space="preserve">3 </w:t>
            </w:r>
            <w:r w:rsidRPr="009C3F41">
              <w:rPr>
                <w:sz w:val="28"/>
                <w:szCs w:val="22"/>
                <w:lang w:eastAsia="en-US" w:bidi="ru-RU"/>
              </w:rPr>
              <w:t>г.</w:t>
            </w:r>
          </w:p>
          <w:p w:rsidR="003D7690" w:rsidRPr="00A56650" w:rsidRDefault="003D7690" w:rsidP="00660AA5">
            <w:pPr>
              <w:widowControl w:val="0"/>
              <w:tabs>
                <w:tab w:val="center" w:pos="2064"/>
                <w:tab w:val="center" w:pos="7754"/>
              </w:tabs>
              <w:autoSpaceDE w:val="0"/>
              <w:autoSpaceDN w:val="0"/>
              <w:spacing w:after="607" w:line="264" w:lineRule="auto"/>
              <w:jc w:val="center"/>
              <w:rPr>
                <w:color w:val="FF0000"/>
                <w:sz w:val="28"/>
                <w:lang w:eastAsia="en-US" w:bidi="ru-RU"/>
              </w:rPr>
            </w:pPr>
          </w:p>
        </w:tc>
      </w:tr>
    </w:tbl>
    <w:p w:rsidR="00833035" w:rsidRDefault="00833035" w:rsidP="00833035">
      <w:pPr>
        <w:widowControl w:val="0"/>
        <w:autoSpaceDE w:val="0"/>
        <w:autoSpaceDN w:val="0"/>
        <w:rPr>
          <w:b/>
          <w:sz w:val="32"/>
          <w:szCs w:val="22"/>
          <w:lang w:bidi="ru-RU"/>
        </w:rPr>
      </w:pPr>
    </w:p>
    <w:p w:rsidR="00EC1890" w:rsidRDefault="00EC1890" w:rsidP="00833035">
      <w:pPr>
        <w:widowControl w:val="0"/>
        <w:autoSpaceDE w:val="0"/>
        <w:autoSpaceDN w:val="0"/>
        <w:jc w:val="center"/>
        <w:rPr>
          <w:b/>
          <w:sz w:val="32"/>
          <w:szCs w:val="22"/>
          <w:lang w:bidi="ru-RU"/>
        </w:rPr>
      </w:pPr>
    </w:p>
    <w:p w:rsidR="00833035" w:rsidRPr="00975F24" w:rsidRDefault="00975F24" w:rsidP="00833035">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833035" w:rsidRPr="00381D8D" w:rsidRDefault="00833035" w:rsidP="00833035">
      <w:pPr>
        <w:widowControl w:val="0"/>
        <w:autoSpaceDE w:val="0"/>
        <w:autoSpaceDN w:val="0"/>
        <w:jc w:val="center"/>
        <w:rPr>
          <w:b/>
          <w:sz w:val="16"/>
          <w:szCs w:val="16"/>
          <w:highlight w:val="yellow"/>
          <w:lang w:bidi="ru-RU"/>
        </w:rPr>
      </w:pPr>
    </w:p>
    <w:p w:rsidR="00833035" w:rsidRPr="002D0F72" w:rsidRDefault="002D0F72" w:rsidP="00EC1890">
      <w:pPr>
        <w:widowControl w:val="0"/>
        <w:tabs>
          <w:tab w:val="left" w:pos="9639"/>
        </w:tabs>
        <w:autoSpaceDE w:val="0"/>
        <w:autoSpaceDN w:val="0"/>
        <w:spacing w:after="240"/>
        <w:jc w:val="center"/>
        <w:rPr>
          <w:b/>
          <w:sz w:val="36"/>
          <w:szCs w:val="22"/>
          <w:lang w:bidi="ru-RU"/>
        </w:rPr>
      </w:pPr>
      <w:r>
        <w:rPr>
          <w:b/>
          <w:sz w:val="36"/>
          <w:szCs w:val="22"/>
          <w:lang w:bidi="ru-RU"/>
        </w:rPr>
        <w:t xml:space="preserve">Технологии производства рекламного и </w:t>
      </w:r>
      <w:r>
        <w:rPr>
          <w:b/>
          <w:sz w:val="36"/>
          <w:szCs w:val="22"/>
          <w:lang w:val="en-US" w:bidi="ru-RU"/>
        </w:rPr>
        <w:t>PR</w:t>
      </w:r>
      <w:r>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833035" w:rsidRDefault="00833035" w:rsidP="00833035">
      <w:pPr>
        <w:widowControl w:val="0"/>
        <w:suppressAutoHyphens/>
        <w:autoSpaceDE w:val="0"/>
        <w:autoSpaceDN w:val="0"/>
        <w:contextualSpacing/>
        <w:jc w:val="center"/>
        <w:rPr>
          <w:sz w:val="28"/>
          <w:szCs w:val="28"/>
        </w:rPr>
      </w:pPr>
      <w:r w:rsidRPr="00D757B3">
        <w:rPr>
          <w:sz w:val="28"/>
          <w:szCs w:val="28"/>
        </w:rPr>
        <w:t>для студентов, обучающихся по направлению подготовки</w:t>
      </w:r>
    </w:p>
    <w:p w:rsidR="00833035" w:rsidRPr="00132AC3" w:rsidRDefault="001D68FE" w:rsidP="00833035">
      <w:pPr>
        <w:widowControl w:val="0"/>
        <w:suppressAutoHyphens/>
        <w:autoSpaceDE w:val="0"/>
        <w:autoSpaceDN w:val="0"/>
        <w:contextualSpacing/>
        <w:jc w:val="center"/>
        <w:rPr>
          <w:sz w:val="28"/>
          <w:szCs w:val="28"/>
        </w:rPr>
      </w:pPr>
      <w:r>
        <w:rPr>
          <w:sz w:val="28"/>
          <w:szCs w:val="28"/>
        </w:rPr>
        <w:t>42.03</w:t>
      </w:r>
      <w:r w:rsidR="00E371D5" w:rsidRPr="00E371D5">
        <w:rPr>
          <w:sz w:val="28"/>
          <w:szCs w:val="28"/>
        </w:rPr>
        <w:t>.01 Реклама и связи с общественностью</w:t>
      </w:r>
    </w:p>
    <w:p w:rsidR="00833035" w:rsidRPr="00242C8A" w:rsidRDefault="00833035" w:rsidP="00833035">
      <w:pPr>
        <w:widowControl w:val="0"/>
        <w:autoSpaceDE w:val="0"/>
        <w:autoSpaceDN w:val="0"/>
        <w:rPr>
          <w:sz w:val="28"/>
          <w:szCs w:val="28"/>
          <w:shd w:val="clear" w:color="auto" w:fill="FFFFFF"/>
        </w:rPr>
      </w:pPr>
    </w:p>
    <w:p w:rsidR="00703120" w:rsidRPr="00242C8A" w:rsidRDefault="00703120" w:rsidP="00833035">
      <w:pPr>
        <w:widowControl w:val="0"/>
        <w:autoSpaceDE w:val="0"/>
        <w:autoSpaceDN w:val="0"/>
        <w:rPr>
          <w:sz w:val="30"/>
          <w:szCs w:val="28"/>
          <w:lang w:bidi="ru-RU"/>
        </w:rPr>
      </w:pPr>
    </w:p>
    <w:p w:rsidR="00D36A12" w:rsidRPr="00C87C4E" w:rsidRDefault="00D36A12" w:rsidP="00D36A12">
      <w:pPr>
        <w:ind w:right="284"/>
        <w:jc w:val="center"/>
        <w:rPr>
          <w:i/>
          <w:iCs/>
        </w:rPr>
      </w:pPr>
      <w:r w:rsidRPr="00C87C4E">
        <w:rPr>
          <w:i/>
          <w:iCs/>
        </w:rPr>
        <w:t xml:space="preserve">Рекомендовано Ученым советом </w:t>
      </w:r>
    </w:p>
    <w:p w:rsidR="00D36A12" w:rsidRPr="00C87C4E" w:rsidRDefault="00D36A12" w:rsidP="00D36A12">
      <w:pPr>
        <w:ind w:right="284"/>
        <w:jc w:val="center"/>
      </w:pPr>
      <w:r w:rsidRPr="00C87C4E">
        <w:rPr>
          <w:i/>
          <w:iCs/>
        </w:rPr>
        <w:t>Факультета социальных наук и массовых коммуникаций</w:t>
      </w:r>
    </w:p>
    <w:p w:rsidR="00D36A12" w:rsidRPr="00C87C4E" w:rsidRDefault="00D36A12" w:rsidP="00D36A12">
      <w:pPr>
        <w:ind w:right="284"/>
        <w:jc w:val="center"/>
      </w:pPr>
      <w:r w:rsidRPr="00C87C4E">
        <w:rPr>
          <w:i/>
          <w:iCs/>
        </w:rPr>
        <w:t xml:space="preserve">(протокол № </w:t>
      </w:r>
      <w:r w:rsidR="00E96664">
        <w:rPr>
          <w:i/>
          <w:iCs/>
        </w:rPr>
        <w:t>31</w:t>
      </w:r>
      <w:r w:rsidRPr="00C87C4E">
        <w:rPr>
          <w:i/>
          <w:iCs/>
        </w:rPr>
        <w:t xml:space="preserve"> от </w:t>
      </w:r>
      <w:r w:rsidR="00E96664">
        <w:rPr>
          <w:i/>
          <w:iCs/>
        </w:rPr>
        <w:t>18.04.</w:t>
      </w:r>
      <w:r w:rsidRPr="00C87C4E">
        <w:rPr>
          <w:i/>
          <w:iCs/>
        </w:rPr>
        <w:t>202</w:t>
      </w:r>
      <w:r w:rsidR="00050A14">
        <w:rPr>
          <w:i/>
          <w:iCs/>
        </w:rPr>
        <w:t>3</w:t>
      </w:r>
      <w:r w:rsidRPr="00C87C4E">
        <w:rPr>
          <w:i/>
          <w:iCs/>
        </w:rPr>
        <w:t xml:space="preserve"> г.)</w:t>
      </w:r>
    </w:p>
    <w:p w:rsidR="00D36A12" w:rsidRPr="00C87C4E" w:rsidRDefault="00D36A12" w:rsidP="00D36A12">
      <w:pPr>
        <w:ind w:right="284"/>
        <w:jc w:val="center"/>
      </w:pPr>
      <w:r w:rsidRPr="00C87C4E">
        <w:rPr>
          <w:i/>
          <w:iCs/>
        </w:rPr>
        <w:t> </w:t>
      </w:r>
    </w:p>
    <w:p w:rsidR="00D36A12" w:rsidRPr="00C87C4E" w:rsidRDefault="00D36A12" w:rsidP="00D36A12">
      <w:pPr>
        <w:ind w:right="284"/>
        <w:jc w:val="center"/>
      </w:pPr>
      <w:r w:rsidRPr="00C87C4E">
        <w:rPr>
          <w:i/>
          <w:iCs/>
        </w:rPr>
        <w:t>Одобрено Советом учебно-научного</w:t>
      </w:r>
    </w:p>
    <w:p w:rsidR="00D36A12" w:rsidRPr="00C87C4E" w:rsidRDefault="00D36A12" w:rsidP="00D36A12">
      <w:pPr>
        <w:ind w:right="284"/>
        <w:jc w:val="center"/>
        <w:rPr>
          <w:i/>
          <w:iCs/>
        </w:rPr>
      </w:pPr>
      <w:r w:rsidRPr="00C87C4E">
        <w:rPr>
          <w:i/>
          <w:iCs/>
        </w:rPr>
        <w:t>Департамента массовых коммуникаций и медиабизнеса</w:t>
      </w:r>
      <w:r w:rsidRPr="00C87C4E">
        <w:rPr>
          <w:i/>
          <w:iCs/>
        </w:rPr>
        <w:br/>
        <w:t>Факультета социальных наук и массовых коммуникаций</w:t>
      </w:r>
    </w:p>
    <w:p w:rsidR="00833035" w:rsidRPr="00853B95" w:rsidRDefault="00C451DE" w:rsidP="00D36A12">
      <w:pPr>
        <w:ind w:right="284"/>
        <w:jc w:val="center"/>
      </w:pPr>
      <w:r w:rsidRPr="00C87C4E">
        <w:rPr>
          <w:i/>
          <w:iCs/>
        </w:rPr>
        <w:t xml:space="preserve">(протокол № </w:t>
      </w:r>
      <w:r w:rsidR="00E96664">
        <w:rPr>
          <w:i/>
          <w:iCs/>
        </w:rPr>
        <w:t>7</w:t>
      </w:r>
      <w:r w:rsidRPr="00C87C4E">
        <w:rPr>
          <w:i/>
          <w:iCs/>
        </w:rPr>
        <w:t xml:space="preserve"> от </w:t>
      </w:r>
      <w:r w:rsidR="00E96664">
        <w:rPr>
          <w:i/>
          <w:iCs/>
        </w:rPr>
        <w:t>20.03.</w:t>
      </w:r>
      <w:bookmarkStart w:id="0" w:name="_GoBack"/>
      <w:bookmarkEnd w:id="0"/>
      <w:r w:rsidR="00050A14">
        <w:rPr>
          <w:i/>
          <w:iCs/>
        </w:rPr>
        <w:t>2023</w:t>
      </w:r>
      <w:r w:rsidRPr="00C87C4E">
        <w:rPr>
          <w:i/>
          <w:iCs/>
        </w:rPr>
        <w:t xml:space="preserve"> г.)</w:t>
      </w:r>
    </w:p>
    <w:p w:rsidR="00833035" w:rsidRPr="00853B95" w:rsidRDefault="00833035" w:rsidP="00833035">
      <w:pPr>
        <w:widowControl w:val="0"/>
        <w:autoSpaceDE w:val="0"/>
        <w:autoSpaceDN w:val="0"/>
        <w:rPr>
          <w:sz w:val="30"/>
          <w:szCs w:val="28"/>
          <w:lang w:bidi="ru-RU"/>
        </w:rPr>
      </w:pPr>
    </w:p>
    <w:p w:rsidR="00833035" w:rsidRDefault="00833035" w:rsidP="00833035">
      <w:pPr>
        <w:widowControl w:val="0"/>
        <w:autoSpaceDE w:val="0"/>
        <w:autoSpaceDN w:val="0"/>
        <w:rPr>
          <w:sz w:val="30"/>
          <w:szCs w:val="28"/>
          <w:lang w:bidi="ru-RU"/>
        </w:rPr>
      </w:pPr>
    </w:p>
    <w:p w:rsidR="00D36A12" w:rsidRPr="00853B95" w:rsidRDefault="00D36A12"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
        <w:ind w:right="286"/>
        <w:jc w:val="center"/>
        <w:rPr>
          <w:sz w:val="28"/>
          <w:szCs w:val="28"/>
          <w:lang w:bidi="ru-RU"/>
        </w:rPr>
      </w:pPr>
      <w:r w:rsidRPr="00853B95">
        <w:rPr>
          <w:sz w:val="28"/>
          <w:szCs w:val="28"/>
          <w:lang w:bidi="ru-RU"/>
        </w:rPr>
        <w:t xml:space="preserve">Москва </w:t>
      </w:r>
      <w:r w:rsidR="00050A14">
        <w:rPr>
          <w:sz w:val="28"/>
          <w:szCs w:val="28"/>
          <w:lang w:bidi="ru-RU"/>
        </w:rPr>
        <w:t>2023</w:t>
      </w:r>
    </w:p>
    <w:p w:rsidR="00833035" w:rsidRPr="00853B95" w:rsidRDefault="00833035" w:rsidP="00833035">
      <w:pPr>
        <w:rPr>
          <w:sz w:val="22"/>
          <w:szCs w:val="22"/>
          <w:lang w:bidi="ru-RU"/>
        </w:rPr>
        <w:sectPr w:rsidR="00833035" w:rsidRPr="00853B95" w:rsidSect="00AD7281">
          <w:footerReference w:type="default" r:id="rId8"/>
          <w:pgSz w:w="11910" w:h="16840"/>
          <w:pgMar w:top="709" w:right="570" w:bottom="709" w:left="1701" w:header="0" w:footer="594" w:gutter="0"/>
          <w:pgNumType w:start="1"/>
          <w:cols w:space="720"/>
          <w:titlePg/>
          <w:docGrid w:linePitch="299"/>
        </w:sectPr>
      </w:pPr>
    </w:p>
    <w:p w:rsidR="00833035" w:rsidRDefault="00833035" w:rsidP="00833035">
      <w:pPr>
        <w:widowControl w:val="0"/>
        <w:autoSpaceDE w:val="0"/>
        <w:autoSpaceDN w:val="0"/>
        <w:jc w:val="center"/>
        <w:rPr>
          <w:sz w:val="28"/>
          <w:szCs w:val="28"/>
          <w:lang w:bidi="ru-RU"/>
        </w:rPr>
      </w:pPr>
      <w:r w:rsidRPr="00853B95">
        <w:rPr>
          <w:sz w:val="28"/>
          <w:szCs w:val="28"/>
          <w:lang w:bidi="ru-RU"/>
        </w:rPr>
        <w:lastRenderedPageBreak/>
        <w:t xml:space="preserve">Федеральное государственное образовательное бюджетное учреждение </w:t>
      </w:r>
    </w:p>
    <w:p w:rsidR="00833035" w:rsidRPr="00853B95" w:rsidRDefault="00833035" w:rsidP="00833035">
      <w:pPr>
        <w:widowControl w:val="0"/>
        <w:autoSpaceDE w:val="0"/>
        <w:autoSpaceDN w:val="0"/>
        <w:spacing w:after="240"/>
        <w:jc w:val="center"/>
        <w:rPr>
          <w:sz w:val="28"/>
          <w:szCs w:val="28"/>
          <w:lang w:bidi="ru-RU"/>
        </w:rPr>
      </w:pPr>
      <w:r w:rsidRPr="00853B95">
        <w:rPr>
          <w:sz w:val="28"/>
          <w:szCs w:val="28"/>
          <w:lang w:bidi="ru-RU"/>
        </w:rPr>
        <w:t>высшего образования</w:t>
      </w:r>
    </w:p>
    <w:p w:rsidR="00833035" w:rsidRPr="00853B95" w:rsidRDefault="00833035" w:rsidP="00833035">
      <w:pPr>
        <w:widowControl w:val="0"/>
        <w:autoSpaceDE w:val="0"/>
        <w:autoSpaceDN w:val="0"/>
        <w:spacing w:before="4" w:line="322" w:lineRule="exact"/>
        <w:jc w:val="center"/>
        <w:outlineLvl w:val="0"/>
        <w:rPr>
          <w:b/>
          <w:bCs/>
          <w:sz w:val="28"/>
          <w:szCs w:val="28"/>
          <w:lang w:bidi="ru-RU"/>
        </w:rPr>
      </w:pPr>
      <w:r w:rsidRPr="00853B95">
        <w:rPr>
          <w:b/>
          <w:bCs/>
          <w:sz w:val="28"/>
          <w:szCs w:val="28"/>
          <w:lang w:bidi="ru-RU"/>
        </w:rPr>
        <w:t>«ФИНАНСОВЫЙ УНИВЕРСИТЕТ</w:t>
      </w:r>
    </w:p>
    <w:p w:rsidR="00833035" w:rsidRPr="00853B95" w:rsidRDefault="00833035" w:rsidP="00833035">
      <w:pPr>
        <w:widowControl w:val="0"/>
        <w:autoSpaceDE w:val="0"/>
        <w:autoSpaceDN w:val="0"/>
        <w:spacing w:line="322" w:lineRule="exact"/>
        <w:jc w:val="center"/>
        <w:rPr>
          <w:b/>
          <w:sz w:val="28"/>
          <w:szCs w:val="22"/>
          <w:lang w:bidi="ru-RU"/>
        </w:rPr>
      </w:pPr>
      <w:r w:rsidRPr="00853B95">
        <w:rPr>
          <w:b/>
          <w:sz w:val="28"/>
          <w:szCs w:val="22"/>
          <w:lang w:bidi="ru-RU"/>
        </w:rPr>
        <w:t>ПРИ ПРАВИТЕЛЬСТВЕ РОССИЙСКОЙ ФЕДЕРАЦИИ»</w:t>
      </w:r>
    </w:p>
    <w:p w:rsidR="00833035" w:rsidRPr="00853B95" w:rsidRDefault="00833035" w:rsidP="00833035">
      <w:pPr>
        <w:widowControl w:val="0"/>
        <w:autoSpaceDE w:val="0"/>
        <w:autoSpaceDN w:val="0"/>
        <w:jc w:val="center"/>
        <w:rPr>
          <w:b/>
          <w:sz w:val="28"/>
          <w:szCs w:val="22"/>
          <w:lang w:bidi="ru-RU"/>
        </w:rPr>
      </w:pPr>
      <w:r w:rsidRPr="00853B95">
        <w:rPr>
          <w:b/>
          <w:sz w:val="28"/>
          <w:szCs w:val="22"/>
          <w:lang w:bidi="ru-RU"/>
        </w:rPr>
        <w:t>(Финансовый университет)</w:t>
      </w:r>
    </w:p>
    <w:p w:rsidR="00833035" w:rsidRPr="00853B95" w:rsidRDefault="00833035" w:rsidP="00833035">
      <w:pPr>
        <w:widowControl w:val="0"/>
        <w:autoSpaceDE w:val="0"/>
        <w:autoSpaceDN w:val="0"/>
        <w:rPr>
          <w:b/>
          <w:sz w:val="30"/>
          <w:szCs w:val="28"/>
          <w:lang w:bidi="ru-RU"/>
        </w:rPr>
      </w:pPr>
    </w:p>
    <w:p w:rsidR="00833035" w:rsidRPr="00853B95" w:rsidRDefault="00D36A12" w:rsidP="00833035">
      <w:pPr>
        <w:widowControl w:val="0"/>
        <w:autoSpaceDE w:val="0"/>
        <w:autoSpaceDN w:val="0"/>
        <w:spacing w:before="255"/>
        <w:jc w:val="center"/>
        <w:rPr>
          <w:b/>
          <w:sz w:val="28"/>
          <w:szCs w:val="22"/>
          <w:lang w:bidi="ru-RU"/>
        </w:rPr>
      </w:pPr>
      <w:r w:rsidRPr="00853B95">
        <w:rPr>
          <w:b/>
          <w:sz w:val="28"/>
          <w:szCs w:val="22"/>
          <w:lang w:bidi="ru-RU"/>
        </w:rPr>
        <w:t xml:space="preserve">Департамент </w:t>
      </w:r>
      <w:r>
        <w:rPr>
          <w:b/>
          <w:sz w:val="28"/>
          <w:szCs w:val="22"/>
          <w:lang w:bidi="ru-RU"/>
        </w:rPr>
        <w:t>массовых коммуникаций и медиабизнеса</w:t>
      </w:r>
      <w:r>
        <w:rPr>
          <w:b/>
          <w:sz w:val="28"/>
          <w:szCs w:val="22"/>
          <w:lang w:bidi="ru-RU"/>
        </w:rPr>
        <w:br/>
      </w:r>
      <w:r w:rsidRPr="009C3F41">
        <w:rPr>
          <w:b/>
          <w:sz w:val="28"/>
          <w:szCs w:val="22"/>
          <w:lang w:bidi="ru-RU"/>
        </w:rPr>
        <w:t>Факультета социальных наук и массовых коммуникаций</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ind w:left="4678"/>
        <w:rPr>
          <w:b/>
          <w:sz w:val="30"/>
          <w:szCs w:val="28"/>
          <w:lang w:bidi="ru-RU"/>
        </w:rPr>
      </w:pPr>
    </w:p>
    <w:p w:rsidR="00833035" w:rsidRPr="00853B95" w:rsidRDefault="00833035" w:rsidP="00833035">
      <w:pPr>
        <w:widowControl w:val="0"/>
        <w:autoSpaceDE w:val="0"/>
        <w:autoSpaceDN w:val="0"/>
        <w:rPr>
          <w:b/>
          <w:sz w:val="30"/>
          <w:szCs w:val="28"/>
          <w:lang w:bidi="ru-RU"/>
        </w:rPr>
      </w:pPr>
    </w:p>
    <w:p w:rsidR="00833035" w:rsidRDefault="00833035" w:rsidP="00833035">
      <w:pPr>
        <w:widowControl w:val="0"/>
        <w:autoSpaceDE w:val="0"/>
        <w:autoSpaceDN w:val="0"/>
        <w:rPr>
          <w:b/>
          <w:sz w:val="30"/>
          <w:szCs w:val="28"/>
          <w:lang w:bidi="ru-RU"/>
        </w:rPr>
      </w:pPr>
    </w:p>
    <w:p w:rsidR="00D36A12" w:rsidRPr="00853B95" w:rsidRDefault="00D36A12" w:rsidP="00833035">
      <w:pPr>
        <w:widowControl w:val="0"/>
        <w:autoSpaceDE w:val="0"/>
        <w:autoSpaceDN w:val="0"/>
        <w:rPr>
          <w:b/>
          <w:sz w:val="30"/>
          <w:szCs w:val="28"/>
          <w:lang w:bidi="ru-RU"/>
        </w:rPr>
      </w:pPr>
    </w:p>
    <w:p w:rsidR="00833035" w:rsidRPr="009C24E4" w:rsidRDefault="00833035" w:rsidP="00833035">
      <w:pPr>
        <w:widowControl w:val="0"/>
        <w:autoSpaceDE w:val="0"/>
        <w:autoSpaceDN w:val="0"/>
        <w:rPr>
          <w:b/>
          <w:sz w:val="16"/>
          <w:szCs w:val="14"/>
          <w:lang w:bidi="ru-RU"/>
        </w:rPr>
      </w:pPr>
    </w:p>
    <w:p w:rsidR="00833035" w:rsidRPr="00474AAA" w:rsidRDefault="00833035" w:rsidP="00833035">
      <w:pPr>
        <w:widowControl w:val="0"/>
        <w:autoSpaceDE w:val="0"/>
        <w:autoSpaceDN w:val="0"/>
        <w:rPr>
          <w:b/>
          <w:sz w:val="12"/>
          <w:szCs w:val="36"/>
          <w:lang w:bidi="ru-RU"/>
        </w:rPr>
      </w:pPr>
    </w:p>
    <w:p w:rsidR="00833035" w:rsidRDefault="00833035" w:rsidP="00833035">
      <w:pPr>
        <w:widowControl w:val="0"/>
        <w:autoSpaceDE w:val="0"/>
        <w:autoSpaceDN w:val="0"/>
        <w:jc w:val="center"/>
        <w:rPr>
          <w:b/>
          <w:sz w:val="32"/>
          <w:szCs w:val="22"/>
          <w:lang w:bidi="ru-RU"/>
        </w:rPr>
      </w:pPr>
    </w:p>
    <w:p w:rsidR="00F940CF" w:rsidRPr="00975F24" w:rsidRDefault="00F940CF" w:rsidP="00F940CF">
      <w:pPr>
        <w:widowControl w:val="0"/>
        <w:autoSpaceDE w:val="0"/>
        <w:autoSpaceDN w:val="0"/>
        <w:jc w:val="center"/>
        <w:rPr>
          <w:b/>
          <w:sz w:val="32"/>
          <w:szCs w:val="22"/>
          <w:lang w:bidi="ru-RU"/>
        </w:rPr>
      </w:pPr>
      <w:r w:rsidRPr="00975F24">
        <w:rPr>
          <w:b/>
          <w:sz w:val="32"/>
          <w:szCs w:val="22"/>
          <w:lang w:bidi="ru-RU"/>
        </w:rPr>
        <w:t>Т</w:t>
      </w:r>
      <w:r>
        <w:rPr>
          <w:b/>
          <w:sz w:val="32"/>
          <w:szCs w:val="22"/>
          <w:lang w:bidi="ru-RU"/>
        </w:rPr>
        <w:t>рошин А.А.</w:t>
      </w:r>
    </w:p>
    <w:p w:rsidR="00F940CF" w:rsidRPr="00381D8D" w:rsidRDefault="00F940CF" w:rsidP="00F940CF">
      <w:pPr>
        <w:widowControl w:val="0"/>
        <w:autoSpaceDE w:val="0"/>
        <w:autoSpaceDN w:val="0"/>
        <w:jc w:val="center"/>
        <w:rPr>
          <w:b/>
          <w:sz w:val="16"/>
          <w:szCs w:val="16"/>
          <w:highlight w:val="yellow"/>
          <w:lang w:bidi="ru-RU"/>
        </w:rPr>
      </w:pPr>
    </w:p>
    <w:p w:rsidR="00B705B1" w:rsidRPr="002D0F72" w:rsidRDefault="00B705B1" w:rsidP="00B705B1">
      <w:pPr>
        <w:widowControl w:val="0"/>
        <w:tabs>
          <w:tab w:val="left" w:pos="9639"/>
        </w:tabs>
        <w:autoSpaceDE w:val="0"/>
        <w:autoSpaceDN w:val="0"/>
        <w:spacing w:after="240"/>
        <w:jc w:val="center"/>
        <w:rPr>
          <w:b/>
          <w:sz w:val="36"/>
          <w:szCs w:val="22"/>
          <w:lang w:bidi="ru-RU"/>
        </w:rPr>
      </w:pPr>
      <w:r>
        <w:rPr>
          <w:b/>
          <w:sz w:val="36"/>
          <w:szCs w:val="22"/>
          <w:lang w:bidi="ru-RU"/>
        </w:rPr>
        <w:t xml:space="preserve">Технологии производства рекламного и </w:t>
      </w:r>
      <w:r>
        <w:rPr>
          <w:b/>
          <w:sz w:val="36"/>
          <w:szCs w:val="22"/>
          <w:lang w:val="en-US" w:bidi="ru-RU"/>
        </w:rPr>
        <w:t>PR</w:t>
      </w:r>
      <w:r>
        <w:rPr>
          <w:b/>
          <w:sz w:val="36"/>
          <w:szCs w:val="22"/>
          <w:lang w:bidi="ru-RU"/>
        </w:rPr>
        <w:t>-контента</w:t>
      </w:r>
    </w:p>
    <w:p w:rsidR="00833035" w:rsidRPr="009C24E4" w:rsidRDefault="00833035" w:rsidP="00833035">
      <w:pPr>
        <w:widowControl w:val="0"/>
        <w:autoSpaceDE w:val="0"/>
        <w:autoSpaceDN w:val="0"/>
        <w:spacing w:line="360" w:lineRule="auto"/>
        <w:jc w:val="center"/>
        <w:rPr>
          <w:rFonts w:eastAsia="Calibri"/>
          <w:color w:val="000000"/>
          <w:sz w:val="32"/>
          <w:szCs w:val="32"/>
          <w:lang w:bidi="ru-RU"/>
        </w:rPr>
      </w:pPr>
      <w:r w:rsidRPr="009C24E4">
        <w:rPr>
          <w:rFonts w:eastAsia="Calibri"/>
          <w:color w:val="000000"/>
          <w:sz w:val="32"/>
          <w:szCs w:val="32"/>
          <w:lang w:bidi="ru-RU"/>
        </w:rPr>
        <w:t>Рабочая программа дисциплины</w:t>
      </w:r>
    </w:p>
    <w:p w:rsidR="00E371D5" w:rsidRPr="00E371D5" w:rsidRDefault="00E371D5" w:rsidP="00E371D5">
      <w:pPr>
        <w:widowControl w:val="0"/>
        <w:autoSpaceDE w:val="0"/>
        <w:autoSpaceDN w:val="0"/>
        <w:jc w:val="center"/>
        <w:rPr>
          <w:sz w:val="28"/>
          <w:szCs w:val="28"/>
        </w:rPr>
      </w:pPr>
      <w:r w:rsidRPr="00E371D5">
        <w:rPr>
          <w:sz w:val="28"/>
          <w:szCs w:val="28"/>
        </w:rPr>
        <w:t xml:space="preserve">для студентов, обучающихся по направлению подготовки </w:t>
      </w:r>
    </w:p>
    <w:p w:rsidR="00833035" w:rsidRDefault="001D68FE" w:rsidP="00E371D5">
      <w:pPr>
        <w:widowControl w:val="0"/>
        <w:autoSpaceDE w:val="0"/>
        <w:autoSpaceDN w:val="0"/>
        <w:jc w:val="center"/>
        <w:rPr>
          <w:b/>
          <w:sz w:val="30"/>
          <w:szCs w:val="28"/>
          <w:lang w:bidi="ru-RU"/>
        </w:rPr>
      </w:pPr>
      <w:r>
        <w:rPr>
          <w:sz w:val="28"/>
          <w:szCs w:val="28"/>
        </w:rPr>
        <w:t>42.03</w:t>
      </w:r>
      <w:r w:rsidR="00E371D5" w:rsidRPr="00E371D5">
        <w:rPr>
          <w:sz w:val="28"/>
          <w:szCs w:val="28"/>
        </w:rPr>
        <w:t>.01 Реклама и связи с общественностью</w:t>
      </w: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b/>
          <w:sz w:val="14"/>
          <w:szCs w:val="28"/>
          <w:lang w:bidi="ru-RU"/>
        </w:rPr>
      </w:pPr>
    </w:p>
    <w:p w:rsidR="00833035" w:rsidRPr="00853B95" w:rsidRDefault="00833035" w:rsidP="00833035">
      <w:pPr>
        <w:widowControl w:val="0"/>
        <w:autoSpaceDE w:val="0"/>
        <w:autoSpaceDN w:val="0"/>
        <w:rPr>
          <w:b/>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rPr>
          <w:sz w:val="30"/>
          <w:szCs w:val="28"/>
          <w:lang w:bidi="ru-RU"/>
        </w:rPr>
      </w:pPr>
    </w:p>
    <w:p w:rsidR="00833035" w:rsidRPr="00853B95" w:rsidRDefault="00833035" w:rsidP="00833035">
      <w:pPr>
        <w:widowControl w:val="0"/>
        <w:autoSpaceDE w:val="0"/>
        <w:autoSpaceDN w:val="0"/>
        <w:spacing w:before="10"/>
        <w:rPr>
          <w:sz w:val="41"/>
          <w:szCs w:val="28"/>
          <w:lang w:bidi="ru-RU"/>
        </w:rPr>
      </w:pPr>
    </w:p>
    <w:p w:rsidR="00833035" w:rsidRDefault="00833035" w:rsidP="00833035">
      <w:pPr>
        <w:widowControl w:val="0"/>
        <w:autoSpaceDE w:val="0"/>
        <w:autoSpaceDN w:val="0"/>
        <w:spacing w:before="10"/>
        <w:rPr>
          <w:sz w:val="41"/>
          <w:szCs w:val="28"/>
          <w:lang w:bidi="ru-RU"/>
        </w:rPr>
      </w:pPr>
    </w:p>
    <w:p w:rsidR="008955CE" w:rsidRDefault="008955CE" w:rsidP="00833035">
      <w:pPr>
        <w:widowControl w:val="0"/>
        <w:autoSpaceDE w:val="0"/>
        <w:autoSpaceDN w:val="0"/>
        <w:spacing w:before="10"/>
        <w:rPr>
          <w:sz w:val="41"/>
          <w:szCs w:val="28"/>
          <w:lang w:bidi="ru-RU"/>
        </w:rPr>
      </w:pPr>
    </w:p>
    <w:p w:rsidR="008955CE" w:rsidRPr="008955CE" w:rsidRDefault="008955CE" w:rsidP="00833035">
      <w:pPr>
        <w:widowControl w:val="0"/>
        <w:autoSpaceDE w:val="0"/>
        <w:autoSpaceDN w:val="0"/>
        <w:spacing w:before="10"/>
        <w:rPr>
          <w:sz w:val="32"/>
          <w:szCs w:val="28"/>
          <w:lang w:bidi="ru-RU"/>
        </w:rPr>
      </w:pPr>
    </w:p>
    <w:p w:rsidR="00697C52" w:rsidRDefault="00697C52" w:rsidP="00833035">
      <w:pPr>
        <w:jc w:val="center"/>
        <w:rPr>
          <w:sz w:val="36"/>
          <w:szCs w:val="28"/>
          <w:lang w:bidi="ru-RU"/>
        </w:rPr>
      </w:pPr>
    </w:p>
    <w:p w:rsidR="00B65656" w:rsidRPr="00B65656" w:rsidRDefault="00B65656" w:rsidP="00833035">
      <w:pPr>
        <w:jc w:val="center"/>
        <w:rPr>
          <w:sz w:val="28"/>
          <w:szCs w:val="28"/>
          <w:lang w:bidi="ru-RU"/>
        </w:rPr>
      </w:pPr>
    </w:p>
    <w:p w:rsidR="00833035" w:rsidRDefault="00833035" w:rsidP="00833035">
      <w:pPr>
        <w:jc w:val="center"/>
        <w:rPr>
          <w:sz w:val="28"/>
          <w:szCs w:val="28"/>
          <w:lang w:bidi="ru-RU"/>
        </w:rPr>
      </w:pPr>
      <w:r w:rsidRPr="004A6289">
        <w:rPr>
          <w:sz w:val="28"/>
          <w:szCs w:val="28"/>
          <w:lang w:bidi="ru-RU"/>
        </w:rPr>
        <w:t xml:space="preserve">Москва </w:t>
      </w:r>
      <w:r w:rsidR="00D36A12">
        <w:rPr>
          <w:sz w:val="28"/>
          <w:szCs w:val="28"/>
          <w:lang w:bidi="ru-RU"/>
        </w:rPr>
        <w:t>202</w:t>
      </w:r>
      <w:r w:rsidR="00050A14">
        <w:rPr>
          <w:sz w:val="28"/>
          <w:szCs w:val="28"/>
          <w:lang w:bidi="ru-RU"/>
        </w:rPr>
        <w:t>3</w:t>
      </w:r>
    </w:p>
    <w:p w:rsidR="00833035" w:rsidRDefault="00833035" w:rsidP="00833035"/>
    <w:p w:rsidR="00F30AE0" w:rsidRDefault="00F30AE0" w:rsidP="00833035"/>
    <w:p w:rsidR="00833035" w:rsidRPr="00AE29A5" w:rsidRDefault="00833035" w:rsidP="00833035">
      <w:pPr>
        <w:pStyle w:val="11"/>
      </w:pPr>
      <w:r w:rsidRPr="00AE29A5">
        <w:t xml:space="preserve">1. Наименование дисциплины </w:t>
      </w:r>
    </w:p>
    <w:p w:rsidR="00833035" w:rsidRDefault="00833035" w:rsidP="00833035">
      <w:pPr>
        <w:rPr>
          <w:sz w:val="28"/>
          <w:szCs w:val="28"/>
        </w:rPr>
      </w:pPr>
    </w:p>
    <w:p w:rsidR="00833035" w:rsidRPr="00B705B1" w:rsidRDefault="00833035" w:rsidP="00F940CF">
      <w:pPr>
        <w:widowControl w:val="0"/>
        <w:tabs>
          <w:tab w:val="left" w:pos="9639"/>
        </w:tabs>
        <w:autoSpaceDE w:val="0"/>
        <w:autoSpaceDN w:val="0"/>
        <w:spacing w:after="240"/>
        <w:rPr>
          <w:sz w:val="28"/>
          <w:szCs w:val="28"/>
          <w:lang w:bidi="ru-RU"/>
        </w:rPr>
      </w:pPr>
      <w:r w:rsidRPr="00B705B1">
        <w:rPr>
          <w:sz w:val="28"/>
          <w:szCs w:val="28"/>
        </w:rPr>
        <w:t>«</w:t>
      </w:r>
      <w:r w:rsidR="00B705B1" w:rsidRPr="00B705B1">
        <w:rPr>
          <w:sz w:val="28"/>
          <w:szCs w:val="28"/>
          <w:lang w:bidi="ru-RU"/>
        </w:rPr>
        <w:t xml:space="preserve">Технологии производства рекламного и </w:t>
      </w:r>
      <w:r w:rsidR="00B705B1" w:rsidRPr="00B705B1">
        <w:rPr>
          <w:sz w:val="28"/>
          <w:szCs w:val="28"/>
          <w:lang w:val="en-US" w:bidi="ru-RU"/>
        </w:rPr>
        <w:t>PR</w:t>
      </w:r>
      <w:r w:rsidR="00B705B1" w:rsidRPr="00B705B1">
        <w:rPr>
          <w:sz w:val="28"/>
          <w:szCs w:val="28"/>
          <w:lang w:bidi="ru-RU"/>
        </w:rPr>
        <w:t>-контента</w:t>
      </w:r>
      <w:r w:rsidRPr="00B705B1">
        <w:rPr>
          <w:sz w:val="28"/>
          <w:szCs w:val="28"/>
        </w:rPr>
        <w:t>»</w:t>
      </w:r>
    </w:p>
    <w:p w:rsidR="00833035" w:rsidRDefault="00833035" w:rsidP="00833035">
      <w:pPr>
        <w:pStyle w:val="Default"/>
        <w:spacing w:after="240"/>
        <w:jc w:val="both"/>
        <w:rPr>
          <w:b/>
          <w:sz w:val="28"/>
          <w:szCs w:val="28"/>
        </w:rPr>
      </w:pPr>
      <w:r w:rsidRPr="00FB0A0D">
        <w:rPr>
          <w:b/>
          <w:bCs/>
          <w:color w:val="auto"/>
          <w:sz w:val="28"/>
          <w:szCs w:val="28"/>
        </w:rPr>
        <w:t>2</w:t>
      </w:r>
      <w:r w:rsidRPr="00FC5F1E">
        <w:rPr>
          <w:b/>
          <w:bCs/>
          <w:color w:val="auto"/>
          <w:sz w:val="28"/>
          <w:szCs w:val="28"/>
        </w:rPr>
        <w:t xml:space="preserve">. </w:t>
      </w:r>
      <w:r w:rsidRPr="00FC5F1E">
        <w:rPr>
          <w:b/>
          <w:sz w:val="28"/>
          <w:szCs w:val="28"/>
        </w:rPr>
        <w:t xml:space="preserve">Перечень планируемых результатов освоения образовательной программы (перечень компетенций) с указанием индикаторов их </w:t>
      </w:r>
      <w:r w:rsidRPr="00256164">
        <w:rPr>
          <w:b/>
          <w:sz w:val="28"/>
          <w:szCs w:val="28"/>
        </w:rPr>
        <w:t>достижения и планируемых результатов обучения по дисциплине</w:t>
      </w:r>
    </w:p>
    <w:tbl>
      <w:tblPr>
        <w:tblW w:w="5017"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1871"/>
        <w:gridCol w:w="2949"/>
        <w:gridCol w:w="3851"/>
      </w:tblGrid>
      <w:tr w:rsidR="008F391F" w:rsidRPr="00256164" w:rsidTr="00F969F8">
        <w:tc>
          <w:tcPr>
            <w:tcW w:w="578" w:type="pct"/>
          </w:tcPr>
          <w:p w:rsidR="008F391F" w:rsidRPr="00256164" w:rsidRDefault="008F391F" w:rsidP="008F391F">
            <w:pPr>
              <w:tabs>
                <w:tab w:val="left" w:pos="540"/>
              </w:tabs>
              <w:contextualSpacing/>
              <w:jc w:val="both"/>
            </w:pPr>
            <w:r w:rsidRPr="00256164">
              <w:t>Код компетенции</w:t>
            </w:r>
          </w:p>
        </w:tc>
        <w:tc>
          <w:tcPr>
            <w:tcW w:w="954" w:type="pct"/>
          </w:tcPr>
          <w:p w:rsidR="008F391F" w:rsidRPr="00256164" w:rsidRDefault="008F391F" w:rsidP="008F391F">
            <w:pPr>
              <w:tabs>
                <w:tab w:val="left" w:pos="540"/>
              </w:tabs>
              <w:contextualSpacing/>
              <w:jc w:val="both"/>
            </w:pPr>
            <w:r w:rsidRPr="00256164">
              <w:t>Наименование компетенции</w:t>
            </w:r>
          </w:p>
        </w:tc>
        <w:tc>
          <w:tcPr>
            <w:tcW w:w="1504" w:type="pct"/>
          </w:tcPr>
          <w:p w:rsidR="008F391F" w:rsidRPr="00256164" w:rsidRDefault="008F391F" w:rsidP="008F391F">
            <w:pPr>
              <w:tabs>
                <w:tab w:val="left" w:pos="540"/>
              </w:tabs>
              <w:contextualSpacing/>
              <w:jc w:val="both"/>
            </w:pPr>
            <w:r w:rsidRPr="00256164">
              <w:t>Индикаторы достижения компетенции</w:t>
            </w:r>
          </w:p>
        </w:tc>
        <w:tc>
          <w:tcPr>
            <w:tcW w:w="1964" w:type="pct"/>
          </w:tcPr>
          <w:p w:rsidR="008F391F" w:rsidRPr="00256164" w:rsidRDefault="008F391F" w:rsidP="008F391F">
            <w:pPr>
              <w:tabs>
                <w:tab w:val="left" w:pos="540"/>
              </w:tabs>
              <w:contextualSpacing/>
              <w:jc w:val="both"/>
            </w:pPr>
            <w:r w:rsidRPr="00256164">
              <w:t>Результаты обучения (умения и знания), соотнесенные с компетенциями/индикаторами достижения компетенции</w:t>
            </w:r>
          </w:p>
        </w:tc>
      </w:tr>
      <w:tr w:rsidR="008F391F" w:rsidRPr="00256164" w:rsidTr="00F969F8">
        <w:tc>
          <w:tcPr>
            <w:tcW w:w="5000" w:type="pct"/>
            <w:gridSpan w:val="4"/>
          </w:tcPr>
          <w:p w:rsidR="008F391F" w:rsidRPr="00811709" w:rsidRDefault="008F391F" w:rsidP="008F391F">
            <w:pPr>
              <w:tabs>
                <w:tab w:val="left" w:pos="540"/>
              </w:tabs>
              <w:contextualSpacing/>
              <w:jc w:val="both"/>
              <w:rPr>
                <w:b/>
              </w:rPr>
            </w:pPr>
            <w:r w:rsidRPr="00811709">
              <w:rPr>
                <w:b/>
              </w:rPr>
              <w:t xml:space="preserve">Профиль </w:t>
            </w:r>
            <w:r w:rsidR="001F49DC" w:rsidRPr="00811709">
              <w:rPr>
                <w:b/>
              </w:rPr>
              <w:t>«</w:t>
            </w:r>
            <w:r w:rsidRPr="00811709">
              <w:rPr>
                <w:b/>
              </w:rPr>
              <w:t>Интегрированные коммуникации</w:t>
            </w:r>
            <w:r w:rsidR="001F49DC" w:rsidRPr="00811709">
              <w:rPr>
                <w:b/>
              </w:rPr>
              <w:t>»</w:t>
            </w:r>
          </w:p>
        </w:tc>
      </w:tr>
      <w:tr w:rsidR="00594DF8" w:rsidRPr="00256164" w:rsidTr="00F969F8">
        <w:trPr>
          <w:trHeight w:val="2433"/>
        </w:trPr>
        <w:tc>
          <w:tcPr>
            <w:tcW w:w="578" w:type="pct"/>
            <w:vMerge w:val="restart"/>
          </w:tcPr>
          <w:p w:rsidR="00594DF8" w:rsidRPr="00594DF8" w:rsidRDefault="00594DF8" w:rsidP="008F391F">
            <w:pPr>
              <w:tabs>
                <w:tab w:val="left" w:pos="540"/>
              </w:tabs>
              <w:contextualSpacing/>
              <w:jc w:val="both"/>
              <w:rPr>
                <w:b/>
              </w:rPr>
            </w:pPr>
            <w:r w:rsidRPr="00594DF8">
              <w:rPr>
                <w:b/>
              </w:rPr>
              <w:t>ПКП-3</w:t>
            </w:r>
          </w:p>
        </w:tc>
        <w:tc>
          <w:tcPr>
            <w:tcW w:w="954" w:type="pct"/>
            <w:vMerge w:val="restart"/>
          </w:tcPr>
          <w:p w:rsidR="00594DF8" w:rsidRDefault="00594DF8" w:rsidP="00685C70">
            <w:pPr>
              <w:tabs>
                <w:tab w:val="left" w:pos="540"/>
              </w:tabs>
              <w:contextualSpacing/>
              <w:jc w:val="both"/>
            </w:pPr>
            <w:r>
              <w:t>Способность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r>
              <w:tab/>
            </w:r>
          </w:p>
          <w:p w:rsidR="00594DF8" w:rsidRDefault="00594DF8" w:rsidP="00685C70">
            <w:pPr>
              <w:tabs>
                <w:tab w:val="left" w:pos="540"/>
              </w:tabs>
              <w:contextualSpacing/>
              <w:jc w:val="both"/>
            </w:pPr>
          </w:p>
          <w:p w:rsidR="00594DF8" w:rsidRDefault="00594DF8" w:rsidP="00685C70">
            <w:pPr>
              <w:tabs>
                <w:tab w:val="left" w:pos="540"/>
              </w:tabs>
              <w:contextualSpacing/>
              <w:jc w:val="both"/>
            </w:pPr>
            <w:r>
              <w:tab/>
            </w:r>
            <w:r>
              <w:tab/>
            </w:r>
          </w:p>
          <w:p w:rsidR="00594DF8" w:rsidRDefault="00594DF8" w:rsidP="00685C70">
            <w:pPr>
              <w:tabs>
                <w:tab w:val="left" w:pos="540"/>
              </w:tabs>
              <w:contextualSpacing/>
              <w:jc w:val="both"/>
            </w:pPr>
          </w:p>
          <w:p w:rsidR="00594DF8" w:rsidRPr="00256164" w:rsidRDefault="00594DF8" w:rsidP="00685C70">
            <w:pPr>
              <w:tabs>
                <w:tab w:val="left" w:pos="540"/>
              </w:tabs>
              <w:contextualSpacing/>
              <w:jc w:val="both"/>
            </w:pPr>
            <w:r>
              <w:tab/>
            </w:r>
          </w:p>
        </w:tc>
        <w:tc>
          <w:tcPr>
            <w:tcW w:w="1504" w:type="pct"/>
          </w:tcPr>
          <w:p w:rsidR="00594DF8" w:rsidRPr="00256164" w:rsidRDefault="00594DF8" w:rsidP="008F391F">
            <w:pPr>
              <w:tabs>
                <w:tab w:val="left" w:pos="540"/>
              </w:tabs>
              <w:contextualSpacing/>
              <w:jc w:val="both"/>
            </w:pPr>
            <w:r w:rsidRPr="00685C70">
              <w:t>1.</w:t>
            </w:r>
            <w:r w:rsidRPr="00685C70">
              <w:tab/>
              <w:t>Рассчитывает потребность и доступность ресурсов д</w:t>
            </w:r>
            <w:r>
              <w:t>ля коммуникационных активностей</w:t>
            </w:r>
          </w:p>
        </w:tc>
        <w:tc>
          <w:tcPr>
            <w:tcW w:w="1964" w:type="pct"/>
          </w:tcPr>
          <w:p w:rsidR="00594DF8" w:rsidRDefault="00594DF8" w:rsidP="00685C70">
            <w:pPr>
              <w:tabs>
                <w:tab w:val="left" w:pos="540"/>
              </w:tabs>
              <w:contextualSpacing/>
              <w:jc w:val="both"/>
            </w:pPr>
            <w:r w:rsidRPr="00594DF8">
              <w:rPr>
                <w:b/>
              </w:rPr>
              <w:t>Знать:</w:t>
            </w:r>
            <w:r>
              <w:t xml:space="preserve"> принципы и параметры коммуникационной и экономической эффективности в выборе ключевых активностей при реализации стратегии интегрированных коммуникаций</w:t>
            </w:r>
          </w:p>
          <w:p w:rsidR="00594DF8" w:rsidRPr="00256164" w:rsidRDefault="00594DF8" w:rsidP="00594DF8">
            <w:pPr>
              <w:tabs>
                <w:tab w:val="left" w:pos="540"/>
              </w:tabs>
              <w:contextualSpacing/>
              <w:jc w:val="both"/>
            </w:pPr>
            <w:r w:rsidRPr="00594DF8">
              <w:rPr>
                <w:b/>
              </w:rPr>
              <w:t>Уметь:</w:t>
            </w:r>
            <w:r>
              <w:t xml:space="preserve"> рассчитывать потребность и доступность ресурсов для коммуникационных активностей</w:t>
            </w:r>
          </w:p>
        </w:tc>
      </w:tr>
      <w:tr w:rsidR="00594DF8" w:rsidRPr="00256164" w:rsidTr="00F969F8">
        <w:trPr>
          <w:trHeight w:val="2484"/>
        </w:trPr>
        <w:tc>
          <w:tcPr>
            <w:tcW w:w="578" w:type="pct"/>
            <w:vMerge/>
          </w:tcPr>
          <w:p w:rsidR="00594DF8" w:rsidRPr="00594DF8" w:rsidRDefault="00594DF8" w:rsidP="008F391F">
            <w:pPr>
              <w:tabs>
                <w:tab w:val="left" w:pos="540"/>
              </w:tabs>
              <w:contextualSpacing/>
              <w:jc w:val="both"/>
              <w:rPr>
                <w:b/>
              </w:rPr>
            </w:pPr>
          </w:p>
        </w:tc>
        <w:tc>
          <w:tcPr>
            <w:tcW w:w="954" w:type="pct"/>
            <w:vMerge/>
          </w:tcPr>
          <w:p w:rsidR="00594DF8" w:rsidRDefault="00594DF8" w:rsidP="00685C70">
            <w:pPr>
              <w:tabs>
                <w:tab w:val="left" w:pos="540"/>
              </w:tabs>
              <w:contextualSpacing/>
              <w:jc w:val="both"/>
            </w:pPr>
          </w:p>
        </w:tc>
        <w:tc>
          <w:tcPr>
            <w:tcW w:w="1504" w:type="pct"/>
          </w:tcPr>
          <w:p w:rsidR="00594DF8" w:rsidRDefault="00594DF8" w:rsidP="00594DF8">
            <w:pPr>
              <w:tabs>
                <w:tab w:val="left" w:pos="540"/>
              </w:tabs>
              <w:contextualSpacing/>
              <w:jc w:val="both"/>
            </w:pPr>
            <w:r>
              <w:t>2.</w:t>
            </w:r>
            <w:r>
              <w:tab/>
              <w:t>Предлагает способы организации производства и распространения пакетов коммуникационной продукции</w:t>
            </w:r>
          </w:p>
          <w:p w:rsidR="00594DF8" w:rsidRPr="00685C70" w:rsidRDefault="00594DF8" w:rsidP="00685C70">
            <w:pPr>
              <w:tabs>
                <w:tab w:val="left" w:pos="540"/>
              </w:tabs>
              <w:contextualSpacing/>
              <w:jc w:val="both"/>
            </w:pPr>
          </w:p>
        </w:tc>
        <w:tc>
          <w:tcPr>
            <w:tcW w:w="1964" w:type="pct"/>
          </w:tcPr>
          <w:p w:rsidR="00594DF8" w:rsidRDefault="00594DF8" w:rsidP="00594DF8">
            <w:pPr>
              <w:tabs>
                <w:tab w:val="left" w:pos="540"/>
              </w:tabs>
              <w:contextualSpacing/>
              <w:jc w:val="both"/>
            </w:pPr>
            <w:r w:rsidRPr="00594DF8">
              <w:rPr>
                <w:b/>
              </w:rPr>
              <w:t>Знать:</w:t>
            </w:r>
            <w:r>
              <w:t xml:space="preserve"> технологическую и логистическую специфику производства и распространения пакетов коммуникационной продукции</w:t>
            </w:r>
          </w:p>
          <w:p w:rsidR="00594DF8" w:rsidRDefault="00594DF8" w:rsidP="00685C70">
            <w:pPr>
              <w:tabs>
                <w:tab w:val="left" w:pos="540"/>
              </w:tabs>
              <w:contextualSpacing/>
              <w:jc w:val="both"/>
            </w:pPr>
            <w:r w:rsidRPr="00594DF8">
              <w:rPr>
                <w:b/>
              </w:rPr>
              <w:t>Уметь:</w:t>
            </w:r>
            <w:r>
              <w:t xml:space="preserve"> предлагать способы организации производства и распространения пакетов коммуникационной продукции</w:t>
            </w:r>
          </w:p>
        </w:tc>
      </w:tr>
      <w:tr w:rsidR="00594DF8" w:rsidRPr="00256164" w:rsidTr="00F969F8">
        <w:trPr>
          <w:trHeight w:val="562"/>
        </w:trPr>
        <w:tc>
          <w:tcPr>
            <w:tcW w:w="578" w:type="pct"/>
            <w:vMerge/>
          </w:tcPr>
          <w:p w:rsidR="00594DF8" w:rsidRPr="00594DF8" w:rsidRDefault="00594DF8" w:rsidP="008F391F">
            <w:pPr>
              <w:tabs>
                <w:tab w:val="left" w:pos="540"/>
              </w:tabs>
              <w:contextualSpacing/>
              <w:jc w:val="both"/>
              <w:rPr>
                <w:b/>
              </w:rPr>
            </w:pPr>
          </w:p>
        </w:tc>
        <w:tc>
          <w:tcPr>
            <w:tcW w:w="954" w:type="pct"/>
            <w:vMerge/>
          </w:tcPr>
          <w:p w:rsidR="00594DF8" w:rsidRDefault="00594DF8" w:rsidP="00685C70">
            <w:pPr>
              <w:tabs>
                <w:tab w:val="left" w:pos="540"/>
              </w:tabs>
              <w:contextualSpacing/>
              <w:jc w:val="both"/>
            </w:pPr>
          </w:p>
        </w:tc>
        <w:tc>
          <w:tcPr>
            <w:tcW w:w="1504" w:type="pct"/>
          </w:tcPr>
          <w:p w:rsidR="00594DF8" w:rsidRPr="00685C70" w:rsidRDefault="00594DF8" w:rsidP="00685C70">
            <w:pPr>
              <w:tabs>
                <w:tab w:val="left" w:pos="540"/>
              </w:tabs>
              <w:contextualSpacing/>
              <w:jc w:val="both"/>
            </w:pPr>
            <w:r>
              <w:t>3.</w:t>
            </w:r>
            <w:r>
              <w:tab/>
              <w:t>Организует программы и проекты для системы интегрированных коммуникаций</w:t>
            </w:r>
          </w:p>
        </w:tc>
        <w:tc>
          <w:tcPr>
            <w:tcW w:w="1964" w:type="pct"/>
          </w:tcPr>
          <w:p w:rsidR="00594DF8" w:rsidRDefault="00594DF8" w:rsidP="00594DF8">
            <w:pPr>
              <w:tabs>
                <w:tab w:val="left" w:pos="540"/>
              </w:tabs>
              <w:contextualSpacing/>
              <w:jc w:val="both"/>
            </w:pPr>
            <w:r w:rsidRPr="00594DF8">
              <w:rPr>
                <w:b/>
              </w:rPr>
              <w:t>Знать:</w:t>
            </w:r>
            <w:r>
              <w:t xml:space="preserve"> способы выявления ключевых активностей при реализации стратегии интегрированных коммуникаций</w:t>
            </w:r>
          </w:p>
          <w:p w:rsidR="00594DF8" w:rsidRDefault="00594DF8" w:rsidP="00685C70">
            <w:pPr>
              <w:tabs>
                <w:tab w:val="left" w:pos="540"/>
              </w:tabs>
              <w:contextualSpacing/>
              <w:jc w:val="both"/>
            </w:pPr>
            <w:r w:rsidRPr="00594DF8">
              <w:rPr>
                <w:b/>
              </w:rPr>
              <w:t>Уметь:</w:t>
            </w:r>
            <w:r>
              <w:t xml:space="preserve"> организовывать программы и проекты для системы интегрированных коммуникаций</w:t>
            </w:r>
          </w:p>
        </w:tc>
      </w:tr>
      <w:tr w:rsidR="00594DF8" w:rsidRPr="00256164" w:rsidTr="00F969F8">
        <w:trPr>
          <w:trHeight w:val="2850"/>
        </w:trPr>
        <w:tc>
          <w:tcPr>
            <w:tcW w:w="578" w:type="pct"/>
            <w:vMerge w:val="restart"/>
          </w:tcPr>
          <w:p w:rsidR="00594DF8" w:rsidRPr="00594DF8" w:rsidRDefault="00594DF8" w:rsidP="008F391F">
            <w:pPr>
              <w:tabs>
                <w:tab w:val="left" w:pos="540"/>
              </w:tabs>
              <w:contextualSpacing/>
              <w:jc w:val="both"/>
              <w:rPr>
                <w:b/>
              </w:rPr>
            </w:pPr>
            <w:r w:rsidRPr="00594DF8">
              <w:rPr>
                <w:b/>
              </w:rPr>
              <w:t>ПКП-2</w:t>
            </w:r>
          </w:p>
        </w:tc>
        <w:tc>
          <w:tcPr>
            <w:tcW w:w="954" w:type="pct"/>
            <w:vMerge w:val="restart"/>
          </w:tcPr>
          <w:p w:rsidR="00594DF8" w:rsidRPr="00256164" w:rsidRDefault="00594DF8" w:rsidP="008F391F">
            <w:pPr>
              <w:tabs>
                <w:tab w:val="left" w:pos="540"/>
              </w:tabs>
              <w:contextualSpacing/>
              <w:jc w:val="both"/>
            </w:pPr>
            <w:r w:rsidRPr="001F49DC">
              <w:t xml:space="preserve">Способность разрабатывать стратегию интегрированных коммуникаций с учетом фазы жизненного цикла и уровня зрелости в </w:t>
            </w:r>
            <w:r w:rsidRPr="001F49DC">
              <w:lastRenderedPageBreak/>
              <w:t>управлении организацией-объектом</w:t>
            </w:r>
          </w:p>
        </w:tc>
        <w:tc>
          <w:tcPr>
            <w:tcW w:w="1504" w:type="pct"/>
          </w:tcPr>
          <w:p w:rsidR="00594DF8" w:rsidRPr="00256164" w:rsidRDefault="00594DF8" w:rsidP="00D00CE4">
            <w:pPr>
              <w:tabs>
                <w:tab w:val="left" w:pos="540"/>
              </w:tabs>
              <w:contextualSpacing/>
              <w:jc w:val="both"/>
            </w:pPr>
            <w:r>
              <w:lastRenderedPageBreak/>
              <w:t>1.</w:t>
            </w:r>
            <w:r>
              <w:tab/>
              <w:t>Совершенствует процессы управления коммуникациями организации-объекта</w:t>
            </w:r>
          </w:p>
        </w:tc>
        <w:tc>
          <w:tcPr>
            <w:tcW w:w="1964" w:type="pct"/>
          </w:tcPr>
          <w:p w:rsidR="00594DF8" w:rsidRPr="001F49DC" w:rsidRDefault="00594DF8" w:rsidP="001F49DC">
            <w:pPr>
              <w:tabs>
                <w:tab w:val="left" w:pos="540"/>
              </w:tabs>
              <w:contextualSpacing/>
              <w:jc w:val="both"/>
            </w:pPr>
            <w:r w:rsidRPr="00594DF8">
              <w:rPr>
                <w:b/>
              </w:rPr>
              <w:t>Знать:</w:t>
            </w:r>
            <w:r w:rsidRPr="001F49DC">
              <w:t xml:space="preserve"> теоретические основания и практические принципы разработки стратегии интегрированных коммуникаций в управлении организацией-объектом</w:t>
            </w:r>
          </w:p>
          <w:p w:rsidR="00594DF8" w:rsidRPr="00256164" w:rsidRDefault="00594DF8" w:rsidP="001F49DC">
            <w:pPr>
              <w:tabs>
                <w:tab w:val="left" w:pos="540"/>
              </w:tabs>
              <w:contextualSpacing/>
              <w:jc w:val="both"/>
            </w:pPr>
            <w:r w:rsidRPr="00594DF8">
              <w:rPr>
                <w:b/>
              </w:rPr>
              <w:t>Уметь:</w:t>
            </w:r>
            <w:r w:rsidRPr="001F49DC">
              <w:t xml:space="preserve"> совершенствовать процессы управления коммуникациями организации-объекта</w:t>
            </w:r>
          </w:p>
        </w:tc>
      </w:tr>
      <w:tr w:rsidR="00594DF8" w:rsidRPr="00256164" w:rsidTr="00F969F8">
        <w:trPr>
          <w:trHeight w:val="2090"/>
        </w:trPr>
        <w:tc>
          <w:tcPr>
            <w:tcW w:w="578" w:type="pct"/>
            <w:vMerge/>
          </w:tcPr>
          <w:p w:rsidR="00594DF8" w:rsidRDefault="00594DF8" w:rsidP="008F391F">
            <w:pPr>
              <w:tabs>
                <w:tab w:val="left" w:pos="540"/>
              </w:tabs>
              <w:contextualSpacing/>
              <w:jc w:val="both"/>
            </w:pPr>
          </w:p>
        </w:tc>
        <w:tc>
          <w:tcPr>
            <w:tcW w:w="954" w:type="pct"/>
            <w:vMerge/>
          </w:tcPr>
          <w:p w:rsidR="00594DF8" w:rsidRPr="001F49DC" w:rsidRDefault="00594DF8" w:rsidP="008F391F">
            <w:pPr>
              <w:tabs>
                <w:tab w:val="left" w:pos="540"/>
              </w:tabs>
              <w:contextualSpacing/>
              <w:jc w:val="both"/>
            </w:pPr>
          </w:p>
        </w:tc>
        <w:tc>
          <w:tcPr>
            <w:tcW w:w="1504" w:type="pct"/>
          </w:tcPr>
          <w:p w:rsidR="00594DF8" w:rsidRDefault="00594DF8" w:rsidP="001F49DC">
            <w:pPr>
              <w:tabs>
                <w:tab w:val="left" w:pos="540"/>
              </w:tabs>
              <w:contextualSpacing/>
              <w:jc w:val="both"/>
            </w:pPr>
            <w:r>
              <w:t>2.</w:t>
            </w:r>
            <w:r>
              <w:tab/>
              <w:t>Определяет ключевые послания, аудитории, коммуникационные активности и результаты</w:t>
            </w:r>
          </w:p>
        </w:tc>
        <w:tc>
          <w:tcPr>
            <w:tcW w:w="1964" w:type="pct"/>
          </w:tcPr>
          <w:p w:rsidR="00594DF8" w:rsidRDefault="00594DF8" w:rsidP="00594DF8">
            <w:pPr>
              <w:tabs>
                <w:tab w:val="left" w:pos="540"/>
              </w:tabs>
              <w:contextualSpacing/>
              <w:jc w:val="both"/>
            </w:pPr>
            <w:r w:rsidRPr="00594DF8">
              <w:rPr>
                <w:b/>
              </w:rPr>
              <w:t>Знать:</w:t>
            </w:r>
            <w:r>
              <w:t xml:space="preserve"> специфику фаз жизненного цикла и уровня зрелости в управлении организацией-объектом</w:t>
            </w:r>
          </w:p>
          <w:p w:rsidR="00594DF8" w:rsidRPr="00594DF8" w:rsidRDefault="00594DF8" w:rsidP="001F49DC">
            <w:pPr>
              <w:tabs>
                <w:tab w:val="left" w:pos="540"/>
              </w:tabs>
              <w:contextualSpacing/>
              <w:jc w:val="both"/>
            </w:pPr>
            <w:r w:rsidRPr="00594DF8">
              <w:rPr>
                <w:b/>
              </w:rPr>
              <w:t>Уметь:</w:t>
            </w:r>
            <w:r>
              <w:t xml:space="preserve"> определять ключевые послания, аудитории, коммуникационные активности и результаты</w:t>
            </w:r>
          </w:p>
        </w:tc>
      </w:tr>
      <w:tr w:rsidR="00594DF8" w:rsidRPr="00256164" w:rsidTr="00F969F8">
        <w:trPr>
          <w:trHeight w:val="1882"/>
        </w:trPr>
        <w:tc>
          <w:tcPr>
            <w:tcW w:w="578" w:type="pct"/>
            <w:vMerge/>
          </w:tcPr>
          <w:p w:rsidR="00594DF8" w:rsidRDefault="00594DF8" w:rsidP="008F391F">
            <w:pPr>
              <w:tabs>
                <w:tab w:val="left" w:pos="540"/>
              </w:tabs>
              <w:contextualSpacing/>
              <w:jc w:val="both"/>
            </w:pPr>
          </w:p>
        </w:tc>
        <w:tc>
          <w:tcPr>
            <w:tcW w:w="954" w:type="pct"/>
            <w:vMerge/>
          </w:tcPr>
          <w:p w:rsidR="00594DF8" w:rsidRPr="001F49DC" w:rsidRDefault="00594DF8" w:rsidP="008F391F">
            <w:pPr>
              <w:tabs>
                <w:tab w:val="left" w:pos="540"/>
              </w:tabs>
              <w:contextualSpacing/>
              <w:jc w:val="both"/>
            </w:pPr>
          </w:p>
        </w:tc>
        <w:tc>
          <w:tcPr>
            <w:tcW w:w="1504" w:type="pct"/>
          </w:tcPr>
          <w:p w:rsidR="00594DF8" w:rsidRDefault="00594DF8" w:rsidP="001F49DC">
            <w:pPr>
              <w:tabs>
                <w:tab w:val="left" w:pos="540"/>
              </w:tabs>
              <w:contextualSpacing/>
              <w:jc w:val="both"/>
            </w:pPr>
            <w:r>
              <w:t>3.</w:t>
            </w:r>
            <w:r>
              <w:tab/>
              <w:t>Координирует коммуникационную стратегию и стратегию основной деятельности организации-объекта</w:t>
            </w:r>
          </w:p>
        </w:tc>
        <w:tc>
          <w:tcPr>
            <w:tcW w:w="1964" w:type="pct"/>
          </w:tcPr>
          <w:p w:rsidR="00594DF8" w:rsidRDefault="00594DF8" w:rsidP="00594DF8">
            <w:pPr>
              <w:tabs>
                <w:tab w:val="left" w:pos="540"/>
              </w:tabs>
              <w:contextualSpacing/>
              <w:jc w:val="both"/>
            </w:pPr>
            <w:r w:rsidRPr="00594DF8">
              <w:rPr>
                <w:b/>
              </w:rPr>
              <w:t>Знать:</w:t>
            </w:r>
            <w:r>
              <w:t xml:space="preserve"> теоретические основания и практические принципы осуществления стратегии основной деятельности организации-объекта</w:t>
            </w:r>
          </w:p>
          <w:p w:rsidR="00594DF8" w:rsidRPr="00594DF8" w:rsidRDefault="00594DF8" w:rsidP="00594DF8">
            <w:pPr>
              <w:tabs>
                <w:tab w:val="left" w:pos="540"/>
              </w:tabs>
              <w:contextualSpacing/>
              <w:jc w:val="both"/>
              <w:rPr>
                <w:b/>
              </w:rPr>
            </w:pPr>
            <w:r w:rsidRPr="00594DF8">
              <w:rPr>
                <w:b/>
              </w:rPr>
              <w:t>Уметь:</w:t>
            </w:r>
            <w:r>
              <w:t xml:space="preserve"> координировать коммуникационную стратегию и стратегию основной деятельности организации-объекта</w:t>
            </w:r>
          </w:p>
        </w:tc>
      </w:tr>
      <w:tr w:rsidR="008F391F" w:rsidRPr="00256164" w:rsidTr="00F969F8">
        <w:tc>
          <w:tcPr>
            <w:tcW w:w="5000" w:type="pct"/>
            <w:gridSpan w:val="4"/>
          </w:tcPr>
          <w:p w:rsidR="008F391F" w:rsidRPr="00811709" w:rsidRDefault="008F391F" w:rsidP="008F391F">
            <w:pPr>
              <w:tabs>
                <w:tab w:val="left" w:pos="540"/>
              </w:tabs>
              <w:contextualSpacing/>
              <w:jc w:val="both"/>
              <w:rPr>
                <w:b/>
              </w:rPr>
            </w:pPr>
            <w:r w:rsidRPr="00811709">
              <w:rPr>
                <w:b/>
              </w:rPr>
              <w:t>Профиль «</w:t>
            </w:r>
            <w:proofErr w:type="spellStart"/>
            <w:r w:rsidRPr="00811709">
              <w:rPr>
                <w:b/>
              </w:rPr>
              <w:t>Медиаинновации</w:t>
            </w:r>
            <w:proofErr w:type="spellEnd"/>
            <w:r w:rsidRPr="00811709">
              <w:rPr>
                <w:b/>
              </w:rPr>
              <w:t>»</w:t>
            </w:r>
          </w:p>
        </w:tc>
      </w:tr>
      <w:tr w:rsidR="00594DF8" w:rsidRPr="00256164" w:rsidTr="00F969F8">
        <w:trPr>
          <w:trHeight w:val="3208"/>
        </w:trPr>
        <w:tc>
          <w:tcPr>
            <w:tcW w:w="578" w:type="pct"/>
            <w:vMerge w:val="restart"/>
          </w:tcPr>
          <w:p w:rsidR="00594DF8" w:rsidRPr="00ED26A2" w:rsidRDefault="00594DF8" w:rsidP="00811709">
            <w:pPr>
              <w:tabs>
                <w:tab w:val="left" w:pos="540"/>
              </w:tabs>
              <w:contextualSpacing/>
              <w:jc w:val="both"/>
              <w:rPr>
                <w:b/>
                <w:highlight w:val="yellow"/>
              </w:rPr>
            </w:pPr>
            <w:r w:rsidRPr="002F5575">
              <w:rPr>
                <w:b/>
              </w:rPr>
              <w:t>ПКП-4</w:t>
            </w:r>
          </w:p>
        </w:tc>
        <w:tc>
          <w:tcPr>
            <w:tcW w:w="954" w:type="pct"/>
            <w:vMerge w:val="restart"/>
          </w:tcPr>
          <w:p w:rsidR="00594DF8" w:rsidRPr="00B01200" w:rsidRDefault="00594DF8" w:rsidP="00811709">
            <w:pPr>
              <w:tabs>
                <w:tab w:val="left" w:pos="540"/>
              </w:tabs>
              <w:contextualSpacing/>
              <w:jc w:val="both"/>
            </w:pPr>
            <w:r w:rsidRPr="007B21E3">
              <w:t>Способность</w:t>
            </w:r>
            <w:r>
              <w:t xml:space="preserve"> управлять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tc>
        <w:tc>
          <w:tcPr>
            <w:tcW w:w="1504" w:type="pct"/>
          </w:tcPr>
          <w:p w:rsidR="00594DF8" w:rsidRPr="007D48EA" w:rsidRDefault="00594DF8" w:rsidP="00811709">
            <w:pPr>
              <w:pStyle w:val="a8"/>
              <w:widowControl w:val="0"/>
              <w:numPr>
                <w:ilvl w:val="0"/>
                <w:numId w:val="27"/>
              </w:numPr>
              <w:autoSpaceDE w:val="0"/>
              <w:autoSpaceDN w:val="0"/>
              <w:adjustRightInd w:val="0"/>
              <w:ind w:left="0" w:firstLine="0"/>
              <w:jc w:val="both"/>
              <w:rPr>
                <w:rFonts w:eastAsia="Calibri"/>
              </w:rPr>
            </w:pPr>
            <w:r w:rsidRPr="007D48EA">
              <w:rPr>
                <w:rFonts w:eastAsia="Calibri"/>
              </w:rPr>
              <w:t xml:space="preserve">Применяет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медиапроекта в разработке и принятии решений</w:t>
            </w:r>
          </w:p>
          <w:p w:rsidR="00594DF8" w:rsidRPr="00B01200" w:rsidRDefault="00594DF8" w:rsidP="00811709">
            <w:pPr>
              <w:tabs>
                <w:tab w:val="left" w:pos="540"/>
              </w:tabs>
              <w:contextualSpacing/>
              <w:jc w:val="both"/>
            </w:pPr>
          </w:p>
        </w:tc>
        <w:tc>
          <w:tcPr>
            <w:tcW w:w="1964" w:type="pct"/>
          </w:tcPr>
          <w:p w:rsidR="00594DF8" w:rsidRPr="00617FEA" w:rsidRDefault="00594DF8" w:rsidP="00811709">
            <w:pPr>
              <w:pStyle w:val="a8"/>
              <w:widowControl w:val="0"/>
              <w:autoSpaceDE w:val="0"/>
              <w:autoSpaceDN w:val="0"/>
              <w:adjustRightInd w:val="0"/>
              <w:ind w:left="0"/>
              <w:jc w:val="both"/>
              <w:rPr>
                <w:rFonts w:eastAsia="Calibri"/>
              </w:rPr>
            </w:pPr>
            <w:r w:rsidRPr="002F5575">
              <w:rPr>
                <w:b/>
              </w:rPr>
              <w:t>Знать:</w:t>
            </w:r>
            <w:r w:rsidRPr="002F5575">
              <w:t xml:space="preserve"> </w:t>
            </w:r>
            <w:r>
              <w:t>структуру управления проектной деятельностью по разработке и тестированию творческих и креативных решений для коммуникационной продукции в соответствии с потребностями общества</w:t>
            </w:r>
          </w:p>
          <w:p w:rsidR="00594DF8" w:rsidRPr="00617FEA" w:rsidRDefault="00594DF8" w:rsidP="00594DF8">
            <w:pPr>
              <w:pStyle w:val="a8"/>
              <w:widowControl w:val="0"/>
              <w:autoSpaceDE w:val="0"/>
              <w:autoSpaceDN w:val="0"/>
              <w:adjustRightInd w:val="0"/>
              <w:ind w:left="0"/>
              <w:jc w:val="both"/>
              <w:rPr>
                <w:rFonts w:eastAsia="Calibri"/>
              </w:rPr>
            </w:pPr>
            <w:r w:rsidRPr="002F5575">
              <w:rPr>
                <w:b/>
              </w:rPr>
              <w:t xml:space="preserve">Уметь: </w:t>
            </w:r>
            <w:r>
              <w:rPr>
                <w:rFonts w:eastAsia="Calibri"/>
              </w:rPr>
              <w:t>применя</w:t>
            </w:r>
            <w:r w:rsidRPr="007D48EA">
              <w:rPr>
                <w:rFonts w:eastAsia="Calibri"/>
              </w:rPr>
              <w:t>т</w:t>
            </w:r>
            <w:r>
              <w:rPr>
                <w:rFonts w:eastAsia="Calibri"/>
              </w:rPr>
              <w:t>ь</w:t>
            </w:r>
            <w:r w:rsidRPr="007D48EA">
              <w:rPr>
                <w:rFonts w:eastAsia="Calibri"/>
              </w:rPr>
              <w:t xml:space="preserve"> процедуру </w:t>
            </w:r>
            <w:proofErr w:type="spellStart"/>
            <w:r w:rsidRPr="007D48EA">
              <w:rPr>
                <w:rFonts w:eastAsia="Calibri"/>
              </w:rPr>
              <w:t>фасилитации</w:t>
            </w:r>
            <w:proofErr w:type="spellEnd"/>
            <w:r w:rsidRPr="007D48EA">
              <w:rPr>
                <w:rFonts w:eastAsia="Calibri"/>
              </w:rPr>
              <w:t xml:space="preserve"> для развития способностей команды медиапроекта в разработке и принятии решений</w:t>
            </w:r>
          </w:p>
        </w:tc>
      </w:tr>
      <w:tr w:rsidR="00594DF8" w:rsidRPr="00256164" w:rsidTr="00F969F8">
        <w:trPr>
          <w:trHeight w:val="1605"/>
        </w:trPr>
        <w:tc>
          <w:tcPr>
            <w:tcW w:w="578" w:type="pct"/>
            <w:vMerge/>
          </w:tcPr>
          <w:p w:rsidR="00594DF8" w:rsidRPr="00ED26A2" w:rsidRDefault="00594DF8" w:rsidP="00811709">
            <w:pPr>
              <w:tabs>
                <w:tab w:val="left" w:pos="540"/>
              </w:tabs>
              <w:contextualSpacing/>
              <w:jc w:val="both"/>
              <w:rPr>
                <w:b/>
                <w:highlight w:val="yellow"/>
              </w:rPr>
            </w:pPr>
          </w:p>
        </w:tc>
        <w:tc>
          <w:tcPr>
            <w:tcW w:w="954" w:type="pct"/>
            <w:vMerge/>
          </w:tcPr>
          <w:p w:rsidR="00594DF8" w:rsidRPr="00B01200" w:rsidRDefault="00594DF8" w:rsidP="00811709">
            <w:pPr>
              <w:tabs>
                <w:tab w:val="left" w:pos="540"/>
              </w:tabs>
              <w:contextualSpacing/>
              <w:jc w:val="both"/>
            </w:pPr>
          </w:p>
        </w:tc>
        <w:tc>
          <w:tcPr>
            <w:tcW w:w="1504" w:type="pct"/>
          </w:tcPr>
          <w:p w:rsidR="00594DF8" w:rsidRPr="007D48EA" w:rsidRDefault="00594DF8" w:rsidP="00811709">
            <w:pPr>
              <w:pStyle w:val="a8"/>
              <w:widowControl w:val="0"/>
              <w:numPr>
                <w:ilvl w:val="0"/>
                <w:numId w:val="27"/>
              </w:numPr>
              <w:autoSpaceDE w:val="0"/>
              <w:autoSpaceDN w:val="0"/>
              <w:adjustRightInd w:val="0"/>
              <w:ind w:left="0" w:firstLine="0"/>
              <w:jc w:val="both"/>
              <w:rPr>
                <w:rFonts w:eastAsia="Calibri"/>
              </w:rPr>
            </w:pPr>
            <w:r w:rsidRPr="007D48EA">
              <w:rPr>
                <w:rFonts w:eastAsia="Calibri"/>
              </w:rPr>
              <w:t>Координирует решения по развитию медиапродукта и развитию потребителей медиа</w:t>
            </w:r>
          </w:p>
          <w:p w:rsidR="00594DF8" w:rsidRPr="00B01200" w:rsidRDefault="00594DF8" w:rsidP="00811709">
            <w:pPr>
              <w:tabs>
                <w:tab w:val="left" w:pos="540"/>
              </w:tabs>
              <w:contextualSpacing/>
              <w:jc w:val="both"/>
            </w:pPr>
          </w:p>
        </w:tc>
        <w:tc>
          <w:tcPr>
            <w:tcW w:w="1964" w:type="pct"/>
          </w:tcPr>
          <w:p w:rsidR="00594DF8" w:rsidRPr="00617FEA" w:rsidRDefault="00594DF8" w:rsidP="00811709">
            <w:pPr>
              <w:tabs>
                <w:tab w:val="left" w:pos="540"/>
              </w:tabs>
              <w:contextualSpacing/>
              <w:jc w:val="both"/>
              <w:rPr>
                <w:b/>
              </w:rPr>
            </w:pPr>
            <w:r w:rsidRPr="00617FEA">
              <w:rPr>
                <w:b/>
              </w:rPr>
              <w:t>Знать:</w:t>
            </w:r>
            <w:r w:rsidRPr="00617FEA">
              <w:t xml:space="preserve"> </w:t>
            </w:r>
            <w:r>
              <w:t>социокультурные и потребительские характеристики потребителей медиа</w:t>
            </w:r>
          </w:p>
          <w:p w:rsidR="00594DF8" w:rsidRPr="00617FEA" w:rsidRDefault="00594DF8" w:rsidP="00594DF8">
            <w:pPr>
              <w:pStyle w:val="a8"/>
              <w:widowControl w:val="0"/>
              <w:autoSpaceDE w:val="0"/>
              <w:autoSpaceDN w:val="0"/>
              <w:adjustRightInd w:val="0"/>
              <w:ind w:left="0"/>
              <w:jc w:val="both"/>
              <w:rPr>
                <w:rFonts w:eastAsia="Calibri"/>
              </w:rPr>
            </w:pPr>
            <w:r w:rsidRPr="00617FEA">
              <w:rPr>
                <w:b/>
              </w:rPr>
              <w:t xml:space="preserve">Уметь: </w:t>
            </w:r>
            <w:r>
              <w:rPr>
                <w:rFonts w:eastAsia="Calibri"/>
              </w:rPr>
              <w:t>к</w:t>
            </w:r>
            <w:r w:rsidRPr="007D48EA">
              <w:rPr>
                <w:rFonts w:eastAsia="Calibri"/>
              </w:rPr>
              <w:t>оординир</w:t>
            </w:r>
            <w:r>
              <w:rPr>
                <w:rFonts w:eastAsia="Calibri"/>
              </w:rPr>
              <w:t>овать</w:t>
            </w:r>
            <w:r w:rsidRPr="007D48EA">
              <w:rPr>
                <w:rFonts w:eastAsia="Calibri"/>
              </w:rPr>
              <w:t xml:space="preserve"> решения по развитию медиапродукта и развитию потребителей медиа</w:t>
            </w:r>
          </w:p>
        </w:tc>
      </w:tr>
      <w:tr w:rsidR="004841B3" w:rsidRPr="00256164" w:rsidTr="00F969F8">
        <w:trPr>
          <w:trHeight w:val="1209"/>
        </w:trPr>
        <w:tc>
          <w:tcPr>
            <w:tcW w:w="578" w:type="pct"/>
            <w:vMerge/>
          </w:tcPr>
          <w:p w:rsidR="004841B3" w:rsidRPr="00ED26A2" w:rsidRDefault="004841B3" w:rsidP="00811709">
            <w:pPr>
              <w:tabs>
                <w:tab w:val="left" w:pos="540"/>
              </w:tabs>
              <w:contextualSpacing/>
              <w:jc w:val="both"/>
              <w:rPr>
                <w:b/>
                <w:highlight w:val="yellow"/>
              </w:rPr>
            </w:pPr>
          </w:p>
        </w:tc>
        <w:tc>
          <w:tcPr>
            <w:tcW w:w="954" w:type="pct"/>
            <w:vMerge/>
          </w:tcPr>
          <w:p w:rsidR="004841B3" w:rsidRPr="00B01200" w:rsidRDefault="004841B3" w:rsidP="00811709">
            <w:pPr>
              <w:tabs>
                <w:tab w:val="left" w:pos="540"/>
              </w:tabs>
              <w:contextualSpacing/>
              <w:jc w:val="both"/>
            </w:pPr>
          </w:p>
        </w:tc>
        <w:tc>
          <w:tcPr>
            <w:tcW w:w="1504" w:type="pct"/>
          </w:tcPr>
          <w:p w:rsidR="004841B3" w:rsidRPr="004A2D3C" w:rsidRDefault="004841B3" w:rsidP="00811709">
            <w:pPr>
              <w:pStyle w:val="a8"/>
              <w:widowControl w:val="0"/>
              <w:numPr>
                <w:ilvl w:val="0"/>
                <w:numId w:val="27"/>
              </w:numPr>
              <w:autoSpaceDE w:val="0"/>
              <w:autoSpaceDN w:val="0"/>
              <w:adjustRightInd w:val="0"/>
              <w:ind w:left="0" w:firstLine="0"/>
              <w:jc w:val="both"/>
              <w:rPr>
                <w:rFonts w:eastAsia="Calibri"/>
              </w:rPr>
            </w:pPr>
            <w:r w:rsidRPr="004A2D3C">
              <w:rPr>
                <w:rFonts w:eastAsia="Calibri"/>
              </w:rPr>
              <w:t>Организует работу по тестированию и корректировке прототипа медиапродукта</w:t>
            </w:r>
          </w:p>
        </w:tc>
        <w:tc>
          <w:tcPr>
            <w:tcW w:w="1964" w:type="pct"/>
          </w:tcPr>
          <w:p w:rsidR="004841B3" w:rsidRPr="00617FEA" w:rsidRDefault="004841B3" w:rsidP="00811709">
            <w:pPr>
              <w:tabs>
                <w:tab w:val="left" w:pos="540"/>
              </w:tabs>
              <w:contextualSpacing/>
              <w:jc w:val="both"/>
              <w:rPr>
                <w:b/>
              </w:rPr>
            </w:pPr>
            <w:r w:rsidRPr="00617FEA">
              <w:rPr>
                <w:b/>
              </w:rPr>
              <w:t>Знать:</w:t>
            </w:r>
            <w:r w:rsidRPr="00617FEA">
              <w:t xml:space="preserve"> </w:t>
            </w:r>
            <w:r>
              <w:rPr>
                <w:rFonts w:eastAsia="Calibri"/>
              </w:rPr>
              <w:t>технологии тестирования и корректировки медиапродукта</w:t>
            </w:r>
          </w:p>
          <w:p w:rsidR="004841B3" w:rsidRPr="00ED26A2" w:rsidRDefault="004841B3" w:rsidP="00594DF8">
            <w:pPr>
              <w:tabs>
                <w:tab w:val="left" w:pos="540"/>
              </w:tabs>
              <w:contextualSpacing/>
              <w:jc w:val="both"/>
              <w:rPr>
                <w:b/>
                <w:highlight w:val="yellow"/>
              </w:rPr>
            </w:pPr>
            <w:r w:rsidRPr="00617FEA">
              <w:rPr>
                <w:b/>
              </w:rPr>
              <w:t xml:space="preserve">Уметь: </w:t>
            </w:r>
            <w:r>
              <w:rPr>
                <w:rFonts w:eastAsia="Calibri"/>
              </w:rPr>
              <w:t>о</w:t>
            </w:r>
            <w:r w:rsidRPr="004A2D3C">
              <w:rPr>
                <w:rFonts w:eastAsia="Calibri"/>
              </w:rPr>
              <w:t>рганиз</w:t>
            </w:r>
            <w:r>
              <w:rPr>
                <w:rFonts w:eastAsia="Calibri"/>
              </w:rPr>
              <w:t>овывать</w:t>
            </w:r>
            <w:r w:rsidRPr="004A2D3C">
              <w:rPr>
                <w:rFonts w:eastAsia="Calibri"/>
              </w:rPr>
              <w:t xml:space="preserve"> работу по тестированию и корректировке прототипа медиапродукта</w:t>
            </w:r>
          </w:p>
        </w:tc>
      </w:tr>
      <w:tr w:rsidR="005D2EA4" w:rsidRPr="00256164" w:rsidTr="00F969F8">
        <w:trPr>
          <w:trHeight w:val="830"/>
        </w:trPr>
        <w:tc>
          <w:tcPr>
            <w:tcW w:w="578" w:type="pct"/>
            <w:vMerge w:val="restart"/>
          </w:tcPr>
          <w:p w:rsidR="005D2EA4" w:rsidRPr="00ED26A2" w:rsidRDefault="005D2EA4" w:rsidP="005D2EA4">
            <w:pPr>
              <w:tabs>
                <w:tab w:val="left" w:pos="540"/>
              </w:tabs>
              <w:contextualSpacing/>
              <w:jc w:val="both"/>
              <w:rPr>
                <w:b/>
                <w:highlight w:val="yellow"/>
              </w:rPr>
            </w:pPr>
            <w:r w:rsidRPr="004841B3">
              <w:rPr>
                <w:b/>
              </w:rPr>
              <w:t>ПКП-2</w:t>
            </w:r>
          </w:p>
        </w:tc>
        <w:tc>
          <w:tcPr>
            <w:tcW w:w="954" w:type="pct"/>
            <w:vMerge w:val="restart"/>
          </w:tcPr>
          <w:p w:rsidR="005D2EA4" w:rsidRPr="00B01200" w:rsidRDefault="005D2EA4" w:rsidP="005D2EA4">
            <w:pPr>
              <w:tabs>
                <w:tab w:val="left" w:pos="540"/>
              </w:tabs>
              <w:contextualSpacing/>
              <w:jc w:val="both"/>
            </w:pPr>
            <w:r w:rsidRPr="007B21E3">
              <w:t>Способность</w:t>
            </w:r>
            <w:r>
              <w:t xml:space="preserve"> адаптировать глобальные </w:t>
            </w:r>
            <w:proofErr w:type="spellStart"/>
            <w:r>
              <w:t>медиаинновации</w:t>
            </w:r>
            <w:proofErr w:type="spellEnd"/>
            <w:r>
              <w:t xml:space="preserve"> в региональных </w:t>
            </w:r>
            <w:proofErr w:type="spellStart"/>
            <w:r>
              <w:t>медиакультурах</w:t>
            </w:r>
            <w:proofErr w:type="spellEnd"/>
            <w:r>
              <w:t xml:space="preserve"> с учетом правовых и этических норм регулирования </w:t>
            </w:r>
          </w:p>
        </w:tc>
        <w:tc>
          <w:tcPr>
            <w:tcW w:w="1504" w:type="pct"/>
          </w:tcPr>
          <w:p w:rsidR="005D2EA4" w:rsidRPr="004A2D3C" w:rsidRDefault="005D2EA4" w:rsidP="005D2EA4">
            <w:pPr>
              <w:pStyle w:val="a8"/>
              <w:widowControl w:val="0"/>
              <w:autoSpaceDE w:val="0"/>
              <w:autoSpaceDN w:val="0"/>
              <w:adjustRightInd w:val="0"/>
              <w:ind w:left="0"/>
              <w:jc w:val="both"/>
              <w:rPr>
                <w:rFonts w:eastAsia="Calibri"/>
              </w:rPr>
            </w:pPr>
            <w:r>
              <w:rPr>
                <w:rFonts w:eastAsia="Calibri"/>
              </w:rPr>
              <w:t xml:space="preserve">1. </w:t>
            </w:r>
            <w:r w:rsidRPr="007D48EA">
              <w:rPr>
                <w:rFonts w:eastAsia="Calibri"/>
              </w:rPr>
              <w:t>Организует информационную систему по мониторингу изменений в регулировании норм региональной практики медиакоммуникаций</w:t>
            </w:r>
          </w:p>
        </w:tc>
        <w:tc>
          <w:tcPr>
            <w:tcW w:w="1964" w:type="pct"/>
          </w:tcPr>
          <w:p w:rsidR="005D2EA4" w:rsidRPr="00D82F1F" w:rsidRDefault="005D2EA4" w:rsidP="005D2EA4">
            <w:pPr>
              <w:tabs>
                <w:tab w:val="left" w:pos="540"/>
              </w:tabs>
              <w:contextualSpacing/>
              <w:jc w:val="both"/>
              <w:rPr>
                <w:b/>
              </w:rPr>
            </w:pPr>
            <w:r w:rsidRPr="00D82F1F">
              <w:rPr>
                <w:b/>
              </w:rPr>
              <w:t>Знать:</w:t>
            </w:r>
            <w:r w:rsidRPr="00D82F1F">
              <w:t xml:space="preserve"> </w:t>
            </w:r>
            <w:r>
              <w:t xml:space="preserve">правовые и этические нормы регулирования в региональных </w:t>
            </w:r>
            <w:proofErr w:type="spellStart"/>
            <w:r>
              <w:t>медиакультурах</w:t>
            </w:r>
            <w:proofErr w:type="spellEnd"/>
          </w:p>
          <w:p w:rsidR="005D2EA4" w:rsidRPr="005D2EA4" w:rsidRDefault="005D2EA4" w:rsidP="005D2EA4">
            <w:pPr>
              <w:pStyle w:val="a8"/>
              <w:widowControl w:val="0"/>
              <w:autoSpaceDE w:val="0"/>
              <w:autoSpaceDN w:val="0"/>
              <w:adjustRightInd w:val="0"/>
              <w:ind w:left="0"/>
              <w:jc w:val="both"/>
              <w:rPr>
                <w:rFonts w:eastAsia="Calibri"/>
              </w:rPr>
            </w:pPr>
            <w:r w:rsidRPr="00D82F1F">
              <w:rPr>
                <w:b/>
              </w:rPr>
              <w:t>Уметь:</w:t>
            </w:r>
            <w:r>
              <w:rPr>
                <w:b/>
              </w:rPr>
              <w:t xml:space="preserve"> </w:t>
            </w:r>
            <w:r>
              <w:rPr>
                <w:rFonts w:eastAsia="Calibri"/>
              </w:rPr>
              <w:t>организовывать</w:t>
            </w:r>
            <w:r w:rsidRPr="007D48EA">
              <w:rPr>
                <w:rFonts w:eastAsia="Calibri"/>
              </w:rPr>
              <w:t xml:space="preserve"> информационную систему по мониторингу изменений в регулировании норм регионал</w:t>
            </w:r>
            <w:r>
              <w:rPr>
                <w:rFonts w:eastAsia="Calibri"/>
              </w:rPr>
              <w:t>ьной практики медиакоммуникаций</w:t>
            </w:r>
          </w:p>
        </w:tc>
      </w:tr>
      <w:tr w:rsidR="005D2EA4" w:rsidRPr="00256164" w:rsidTr="00F969F8">
        <w:trPr>
          <w:trHeight w:val="278"/>
        </w:trPr>
        <w:tc>
          <w:tcPr>
            <w:tcW w:w="578" w:type="pct"/>
            <w:vMerge/>
          </w:tcPr>
          <w:p w:rsidR="005D2EA4" w:rsidRPr="004841B3" w:rsidRDefault="005D2EA4" w:rsidP="005D2EA4">
            <w:pPr>
              <w:tabs>
                <w:tab w:val="left" w:pos="540"/>
              </w:tabs>
              <w:contextualSpacing/>
              <w:jc w:val="both"/>
              <w:rPr>
                <w:b/>
              </w:rPr>
            </w:pPr>
          </w:p>
        </w:tc>
        <w:tc>
          <w:tcPr>
            <w:tcW w:w="954" w:type="pct"/>
            <w:vMerge/>
          </w:tcPr>
          <w:p w:rsidR="005D2EA4" w:rsidRPr="007B21E3" w:rsidRDefault="005D2EA4" w:rsidP="005D2EA4">
            <w:pPr>
              <w:tabs>
                <w:tab w:val="left" w:pos="540"/>
              </w:tabs>
              <w:contextualSpacing/>
              <w:jc w:val="both"/>
            </w:pPr>
          </w:p>
        </w:tc>
        <w:tc>
          <w:tcPr>
            <w:tcW w:w="1504" w:type="pct"/>
          </w:tcPr>
          <w:p w:rsidR="005D2EA4" w:rsidRDefault="005D2EA4" w:rsidP="005D2EA4">
            <w:pPr>
              <w:pStyle w:val="a8"/>
              <w:widowControl w:val="0"/>
              <w:autoSpaceDE w:val="0"/>
              <w:autoSpaceDN w:val="0"/>
              <w:adjustRightInd w:val="0"/>
              <w:ind w:left="0"/>
              <w:jc w:val="both"/>
              <w:rPr>
                <w:rFonts w:eastAsia="Calibri"/>
              </w:rPr>
            </w:pPr>
            <w:r>
              <w:rPr>
                <w:rFonts w:eastAsia="Calibri"/>
              </w:rPr>
              <w:t xml:space="preserve">2. </w:t>
            </w:r>
            <w:r w:rsidRPr="007D48EA">
              <w:rPr>
                <w:rFonts w:eastAsia="Calibri"/>
              </w:rPr>
              <w:t>Разрабатывает и реализует решения по внедрению инноваций в практике медиакоммуникаций</w:t>
            </w:r>
          </w:p>
        </w:tc>
        <w:tc>
          <w:tcPr>
            <w:tcW w:w="1964" w:type="pct"/>
          </w:tcPr>
          <w:p w:rsidR="005D2EA4" w:rsidRPr="00D82F1F" w:rsidRDefault="005D2EA4" w:rsidP="005D2EA4">
            <w:pPr>
              <w:tabs>
                <w:tab w:val="left" w:pos="540"/>
              </w:tabs>
              <w:contextualSpacing/>
              <w:jc w:val="both"/>
              <w:rPr>
                <w:b/>
              </w:rPr>
            </w:pPr>
            <w:r w:rsidRPr="00D82F1F">
              <w:rPr>
                <w:b/>
              </w:rPr>
              <w:t>Знать:</w:t>
            </w:r>
            <w:r w:rsidRPr="00D82F1F">
              <w:t xml:space="preserve"> </w:t>
            </w:r>
            <w:r>
              <w:t xml:space="preserve">актуальные </w:t>
            </w:r>
            <w:proofErr w:type="spellStart"/>
            <w:r>
              <w:t>медиаинновации</w:t>
            </w:r>
            <w:proofErr w:type="spellEnd"/>
          </w:p>
          <w:p w:rsidR="005D2EA4" w:rsidRPr="005D2EA4" w:rsidRDefault="005D2EA4" w:rsidP="005D2EA4">
            <w:pPr>
              <w:pStyle w:val="a8"/>
              <w:widowControl w:val="0"/>
              <w:autoSpaceDE w:val="0"/>
              <w:autoSpaceDN w:val="0"/>
              <w:adjustRightInd w:val="0"/>
              <w:ind w:left="0"/>
              <w:jc w:val="both"/>
              <w:rPr>
                <w:rFonts w:eastAsia="Calibri"/>
              </w:rPr>
            </w:pPr>
            <w:r w:rsidRPr="00D82F1F">
              <w:rPr>
                <w:b/>
              </w:rPr>
              <w:t xml:space="preserve">Уметь: </w:t>
            </w:r>
            <w:r>
              <w:rPr>
                <w:rFonts w:eastAsia="Calibri"/>
              </w:rPr>
              <w:t>разрабатыва</w:t>
            </w:r>
            <w:r w:rsidRPr="007D48EA">
              <w:rPr>
                <w:rFonts w:eastAsia="Calibri"/>
              </w:rPr>
              <w:t>т</w:t>
            </w:r>
            <w:r>
              <w:rPr>
                <w:rFonts w:eastAsia="Calibri"/>
              </w:rPr>
              <w:t>ь</w:t>
            </w:r>
            <w:r w:rsidRPr="007D48EA">
              <w:rPr>
                <w:rFonts w:eastAsia="Calibri"/>
              </w:rPr>
              <w:t xml:space="preserve"> и реализ</w:t>
            </w:r>
            <w:r>
              <w:rPr>
                <w:rFonts w:eastAsia="Calibri"/>
              </w:rPr>
              <w:t>овывать</w:t>
            </w:r>
            <w:r w:rsidRPr="007D48EA">
              <w:rPr>
                <w:rFonts w:eastAsia="Calibri"/>
              </w:rPr>
              <w:t xml:space="preserve"> решения по внедрению инноваций в практике</w:t>
            </w:r>
            <w:r>
              <w:rPr>
                <w:rFonts w:eastAsia="Calibri"/>
              </w:rPr>
              <w:t xml:space="preserve"> </w:t>
            </w:r>
            <w:r>
              <w:rPr>
                <w:rFonts w:eastAsia="Calibri"/>
              </w:rPr>
              <w:lastRenderedPageBreak/>
              <w:t>медиакоммуникаций</w:t>
            </w:r>
          </w:p>
        </w:tc>
      </w:tr>
      <w:tr w:rsidR="005D2EA4" w:rsidRPr="00256164" w:rsidTr="00F969F8">
        <w:trPr>
          <w:trHeight w:val="830"/>
        </w:trPr>
        <w:tc>
          <w:tcPr>
            <w:tcW w:w="578" w:type="pct"/>
            <w:vMerge/>
          </w:tcPr>
          <w:p w:rsidR="005D2EA4" w:rsidRPr="004841B3" w:rsidRDefault="005D2EA4" w:rsidP="005D2EA4">
            <w:pPr>
              <w:tabs>
                <w:tab w:val="left" w:pos="540"/>
              </w:tabs>
              <w:contextualSpacing/>
              <w:jc w:val="both"/>
              <w:rPr>
                <w:b/>
              </w:rPr>
            </w:pPr>
          </w:p>
        </w:tc>
        <w:tc>
          <w:tcPr>
            <w:tcW w:w="954" w:type="pct"/>
            <w:vMerge/>
          </w:tcPr>
          <w:p w:rsidR="005D2EA4" w:rsidRPr="007B21E3" w:rsidRDefault="005D2EA4" w:rsidP="005D2EA4">
            <w:pPr>
              <w:tabs>
                <w:tab w:val="left" w:pos="540"/>
              </w:tabs>
              <w:contextualSpacing/>
              <w:jc w:val="both"/>
            </w:pPr>
          </w:p>
        </w:tc>
        <w:tc>
          <w:tcPr>
            <w:tcW w:w="1504" w:type="pct"/>
          </w:tcPr>
          <w:p w:rsidR="005D2EA4" w:rsidRDefault="005D2EA4" w:rsidP="005D2EA4">
            <w:pPr>
              <w:pStyle w:val="a8"/>
              <w:widowControl w:val="0"/>
              <w:autoSpaceDE w:val="0"/>
              <w:autoSpaceDN w:val="0"/>
              <w:adjustRightInd w:val="0"/>
              <w:ind w:left="0"/>
              <w:jc w:val="both"/>
              <w:rPr>
                <w:rFonts w:eastAsia="Calibri"/>
              </w:rPr>
            </w:pPr>
            <w:r>
              <w:rPr>
                <w:rFonts w:eastAsia="Calibri"/>
              </w:rPr>
              <w:t xml:space="preserve">3. </w:t>
            </w:r>
            <w:r w:rsidRPr="007D48EA">
              <w:rPr>
                <w:rFonts w:eastAsia="Calibri"/>
              </w:rPr>
              <w:t>Планирует развитие компетенций команды медиапроекта</w:t>
            </w:r>
          </w:p>
        </w:tc>
        <w:tc>
          <w:tcPr>
            <w:tcW w:w="1964" w:type="pct"/>
          </w:tcPr>
          <w:p w:rsidR="005D2EA4" w:rsidRPr="009035BB" w:rsidRDefault="005D2EA4" w:rsidP="005D2EA4">
            <w:pPr>
              <w:tabs>
                <w:tab w:val="left" w:pos="540"/>
              </w:tabs>
              <w:contextualSpacing/>
              <w:jc w:val="both"/>
            </w:pPr>
            <w:r w:rsidRPr="00145ACD">
              <w:rPr>
                <w:b/>
              </w:rPr>
              <w:t>Знать:</w:t>
            </w:r>
            <w:r w:rsidRPr="009035BB">
              <w:t xml:space="preserve"> технологии управления и командной работы в сфере медиа</w:t>
            </w:r>
          </w:p>
          <w:p w:rsidR="005D2EA4" w:rsidRPr="00D82F1F" w:rsidRDefault="005D2EA4" w:rsidP="005D2EA4">
            <w:pPr>
              <w:tabs>
                <w:tab w:val="left" w:pos="540"/>
              </w:tabs>
              <w:contextualSpacing/>
              <w:jc w:val="both"/>
              <w:rPr>
                <w:b/>
              </w:rPr>
            </w:pPr>
            <w:r w:rsidRPr="00145ACD">
              <w:rPr>
                <w:b/>
              </w:rPr>
              <w:t>Уметь:</w:t>
            </w:r>
            <w:r w:rsidRPr="009035BB">
              <w:t xml:space="preserve"> планировать развитие компетенций команды медиапроекта</w:t>
            </w:r>
          </w:p>
        </w:tc>
      </w:tr>
      <w:tr w:rsidR="00685C70" w:rsidRPr="00256164" w:rsidTr="00F969F8">
        <w:tc>
          <w:tcPr>
            <w:tcW w:w="5000" w:type="pct"/>
            <w:gridSpan w:val="4"/>
          </w:tcPr>
          <w:p w:rsidR="00685C70" w:rsidRPr="00924925" w:rsidRDefault="00685C70" w:rsidP="00685C70">
            <w:pPr>
              <w:tabs>
                <w:tab w:val="left" w:pos="540"/>
              </w:tabs>
              <w:contextualSpacing/>
              <w:jc w:val="both"/>
              <w:rPr>
                <w:b/>
              </w:rPr>
            </w:pPr>
            <w:r w:rsidRPr="00924925">
              <w:rPr>
                <w:b/>
              </w:rPr>
              <w:t>2021 год ОП «Реклама и связи с общественностью»</w:t>
            </w:r>
          </w:p>
        </w:tc>
      </w:tr>
      <w:tr w:rsidR="00924925" w:rsidRPr="00256164" w:rsidTr="00F969F8">
        <w:trPr>
          <w:trHeight w:val="562"/>
        </w:trPr>
        <w:tc>
          <w:tcPr>
            <w:tcW w:w="578" w:type="pct"/>
            <w:vMerge w:val="restart"/>
          </w:tcPr>
          <w:p w:rsidR="00924925" w:rsidRPr="00924925" w:rsidRDefault="00924925" w:rsidP="00685C70">
            <w:pPr>
              <w:tabs>
                <w:tab w:val="left" w:pos="540"/>
              </w:tabs>
              <w:contextualSpacing/>
              <w:jc w:val="both"/>
              <w:rPr>
                <w:b/>
              </w:rPr>
            </w:pPr>
            <w:r w:rsidRPr="00924925">
              <w:rPr>
                <w:b/>
              </w:rPr>
              <w:t>ПКП-3</w:t>
            </w:r>
          </w:p>
        </w:tc>
        <w:tc>
          <w:tcPr>
            <w:tcW w:w="954" w:type="pct"/>
            <w:vMerge w:val="restart"/>
            <w:tcBorders>
              <w:top w:val="single" w:sz="4" w:space="0" w:color="auto"/>
              <w:left w:val="single" w:sz="4" w:space="0" w:color="auto"/>
              <w:right w:val="single" w:sz="4" w:space="0" w:color="auto"/>
            </w:tcBorders>
          </w:tcPr>
          <w:p w:rsidR="00924925" w:rsidRPr="00924925" w:rsidRDefault="00924925" w:rsidP="00924925">
            <w:pPr>
              <w:pStyle w:val="aff1"/>
              <w:spacing w:line="240" w:lineRule="auto"/>
              <w:ind w:firstLine="0"/>
              <w:rPr>
                <w:rFonts w:eastAsia="Calibri"/>
                <w:sz w:val="24"/>
                <w:szCs w:val="24"/>
                <w:lang w:eastAsia="en-US"/>
              </w:rPr>
            </w:pPr>
            <w:r w:rsidRPr="00924925">
              <w:rPr>
                <w:sz w:val="24"/>
                <w:szCs w:val="24"/>
                <w:lang w:eastAsia="en-US"/>
              </w:rPr>
              <w:t>Способность разрабатывать и реализовывать коммуникационные проекты</w:t>
            </w:r>
          </w:p>
        </w:tc>
        <w:tc>
          <w:tcPr>
            <w:tcW w:w="1504" w:type="pct"/>
            <w:tcBorders>
              <w:top w:val="single" w:sz="4" w:space="0" w:color="auto"/>
              <w:left w:val="single" w:sz="4" w:space="0" w:color="auto"/>
              <w:bottom w:val="single" w:sz="4" w:space="0" w:color="auto"/>
              <w:right w:val="single" w:sz="4" w:space="0" w:color="auto"/>
            </w:tcBorders>
          </w:tcPr>
          <w:p w:rsidR="00924925" w:rsidRPr="00924925" w:rsidRDefault="00924925" w:rsidP="00685C70">
            <w:pPr>
              <w:widowControl w:val="0"/>
              <w:autoSpaceDE w:val="0"/>
              <w:autoSpaceDN w:val="0"/>
              <w:adjustRightInd w:val="0"/>
              <w:contextualSpacing/>
              <w:jc w:val="both"/>
              <w:rPr>
                <w:rFonts w:eastAsia="Calibri"/>
              </w:rPr>
            </w:pPr>
            <w:r w:rsidRPr="00924925">
              <w:rPr>
                <w:rFonts w:eastAsia="Calibri"/>
              </w:rPr>
              <w:t>1. Применяет методы проектного планирования при разработке коммуникационных проектов</w:t>
            </w:r>
          </w:p>
        </w:tc>
        <w:tc>
          <w:tcPr>
            <w:tcW w:w="1964" w:type="pct"/>
          </w:tcPr>
          <w:p w:rsidR="00924925" w:rsidRPr="00685C70" w:rsidRDefault="00924925" w:rsidP="00924925">
            <w:pPr>
              <w:tabs>
                <w:tab w:val="left" w:pos="540"/>
              </w:tabs>
              <w:contextualSpacing/>
              <w:jc w:val="both"/>
            </w:pPr>
            <w:r w:rsidRPr="00924925">
              <w:rPr>
                <w:b/>
              </w:rPr>
              <w:t>Знать:</w:t>
            </w:r>
            <w:r w:rsidRPr="00685C70">
              <w:t xml:space="preserve"> </w:t>
            </w:r>
            <w:r w:rsidRPr="00924925">
              <w:rPr>
                <w:rFonts w:eastAsia="Calibri"/>
              </w:rPr>
              <w:t>методы проектного планирования</w:t>
            </w:r>
          </w:p>
          <w:p w:rsidR="00924925" w:rsidRPr="00924925" w:rsidRDefault="00924925" w:rsidP="00924925">
            <w:pPr>
              <w:tabs>
                <w:tab w:val="left" w:pos="540"/>
              </w:tabs>
              <w:contextualSpacing/>
              <w:jc w:val="both"/>
            </w:pPr>
            <w:r w:rsidRPr="00924925">
              <w:rPr>
                <w:b/>
              </w:rPr>
              <w:t>Уметь:</w:t>
            </w:r>
            <w:r w:rsidRPr="00685C70">
              <w:t xml:space="preserve"> </w:t>
            </w:r>
            <w:r>
              <w:t xml:space="preserve">применять </w:t>
            </w:r>
            <w:r w:rsidRPr="00924925">
              <w:rPr>
                <w:rFonts w:eastAsia="Calibri"/>
              </w:rPr>
              <w:t>методы проектного планирования при разработке коммуникационных проектов</w:t>
            </w:r>
          </w:p>
        </w:tc>
      </w:tr>
      <w:tr w:rsidR="00924925" w:rsidRPr="00256164" w:rsidTr="00F969F8">
        <w:trPr>
          <w:trHeight w:val="780"/>
        </w:trPr>
        <w:tc>
          <w:tcPr>
            <w:tcW w:w="578" w:type="pct"/>
            <w:vMerge/>
          </w:tcPr>
          <w:p w:rsidR="00924925" w:rsidRPr="00924925" w:rsidRDefault="00924925" w:rsidP="00685C70">
            <w:pPr>
              <w:tabs>
                <w:tab w:val="left" w:pos="540"/>
              </w:tabs>
              <w:contextualSpacing/>
              <w:jc w:val="both"/>
              <w:rPr>
                <w:b/>
              </w:rPr>
            </w:pPr>
          </w:p>
        </w:tc>
        <w:tc>
          <w:tcPr>
            <w:tcW w:w="954" w:type="pct"/>
            <w:vMerge/>
            <w:tcBorders>
              <w:left w:val="single" w:sz="4" w:space="0" w:color="auto"/>
              <w:bottom w:val="single" w:sz="4" w:space="0" w:color="auto"/>
              <w:right w:val="single" w:sz="4" w:space="0" w:color="auto"/>
            </w:tcBorders>
          </w:tcPr>
          <w:p w:rsidR="00924925" w:rsidRPr="00924925" w:rsidRDefault="00924925" w:rsidP="00685C70">
            <w:pPr>
              <w:pStyle w:val="aff1"/>
              <w:spacing w:line="240" w:lineRule="auto"/>
              <w:ind w:firstLine="0"/>
              <w:rPr>
                <w:sz w:val="24"/>
                <w:szCs w:val="24"/>
                <w:lang w:eastAsia="en-US"/>
              </w:rPr>
            </w:pPr>
          </w:p>
        </w:tc>
        <w:tc>
          <w:tcPr>
            <w:tcW w:w="1504" w:type="pct"/>
            <w:tcBorders>
              <w:top w:val="single" w:sz="4" w:space="0" w:color="auto"/>
              <w:left w:val="single" w:sz="4" w:space="0" w:color="auto"/>
              <w:bottom w:val="single" w:sz="4" w:space="0" w:color="auto"/>
              <w:right w:val="single" w:sz="4" w:space="0" w:color="auto"/>
            </w:tcBorders>
          </w:tcPr>
          <w:p w:rsidR="00924925" w:rsidRPr="00924925" w:rsidRDefault="00924925" w:rsidP="00685C70">
            <w:pPr>
              <w:widowControl w:val="0"/>
              <w:autoSpaceDE w:val="0"/>
              <w:autoSpaceDN w:val="0"/>
              <w:adjustRightInd w:val="0"/>
              <w:contextualSpacing/>
              <w:jc w:val="both"/>
              <w:rPr>
                <w:rFonts w:eastAsia="Calibri"/>
              </w:rPr>
            </w:pPr>
            <w:r w:rsidRPr="00924925">
              <w:rPr>
                <w:rFonts w:eastAsia="Calibri"/>
              </w:rPr>
              <w:t>2. Реализует коммуникационные проекты</w:t>
            </w:r>
          </w:p>
        </w:tc>
        <w:tc>
          <w:tcPr>
            <w:tcW w:w="1964" w:type="pct"/>
          </w:tcPr>
          <w:p w:rsidR="00924925" w:rsidRPr="00685C70" w:rsidRDefault="00924925" w:rsidP="00924925">
            <w:pPr>
              <w:tabs>
                <w:tab w:val="left" w:pos="540"/>
              </w:tabs>
              <w:contextualSpacing/>
              <w:jc w:val="both"/>
            </w:pPr>
            <w:r w:rsidRPr="00924925">
              <w:rPr>
                <w:b/>
              </w:rPr>
              <w:t>Знать:</w:t>
            </w:r>
            <w:r w:rsidRPr="00685C70">
              <w:t xml:space="preserve"> технологии </w:t>
            </w:r>
            <w:r w:rsidR="007A585B">
              <w:t xml:space="preserve">реализации </w:t>
            </w:r>
            <w:r w:rsidR="007A585B" w:rsidRPr="00924925">
              <w:rPr>
                <w:rFonts w:eastAsia="Calibri"/>
              </w:rPr>
              <w:t>коммуникационны</w:t>
            </w:r>
            <w:r w:rsidR="007A585B">
              <w:rPr>
                <w:rFonts w:eastAsia="Calibri"/>
              </w:rPr>
              <w:t>х проектов</w:t>
            </w:r>
          </w:p>
          <w:p w:rsidR="00924925" w:rsidRPr="00924925" w:rsidRDefault="00924925" w:rsidP="00924925">
            <w:pPr>
              <w:tabs>
                <w:tab w:val="left" w:pos="540"/>
              </w:tabs>
              <w:contextualSpacing/>
              <w:jc w:val="both"/>
            </w:pPr>
            <w:r w:rsidRPr="00924925">
              <w:rPr>
                <w:b/>
              </w:rPr>
              <w:t>Уметь:</w:t>
            </w:r>
            <w:r w:rsidRPr="00685C70">
              <w:t xml:space="preserve"> </w:t>
            </w:r>
            <w:r>
              <w:t xml:space="preserve">реализовывать </w:t>
            </w:r>
            <w:r w:rsidRPr="00924925">
              <w:rPr>
                <w:rFonts w:eastAsia="Calibri"/>
              </w:rPr>
              <w:t>коммуникационные проекты</w:t>
            </w:r>
          </w:p>
        </w:tc>
      </w:tr>
      <w:tr w:rsidR="00924925" w:rsidRPr="00256164" w:rsidTr="00F969F8">
        <w:trPr>
          <w:trHeight w:val="1583"/>
        </w:trPr>
        <w:tc>
          <w:tcPr>
            <w:tcW w:w="578" w:type="pct"/>
            <w:vMerge w:val="restart"/>
          </w:tcPr>
          <w:p w:rsidR="00924925" w:rsidRPr="00924925" w:rsidRDefault="00924925" w:rsidP="00685C70">
            <w:pPr>
              <w:tabs>
                <w:tab w:val="left" w:pos="540"/>
              </w:tabs>
              <w:contextualSpacing/>
              <w:jc w:val="both"/>
              <w:rPr>
                <w:b/>
              </w:rPr>
            </w:pPr>
            <w:r w:rsidRPr="00924925">
              <w:rPr>
                <w:b/>
              </w:rPr>
              <w:t>ПКП-4</w:t>
            </w:r>
          </w:p>
        </w:tc>
        <w:tc>
          <w:tcPr>
            <w:tcW w:w="954" w:type="pct"/>
            <w:vMerge w:val="restart"/>
            <w:tcBorders>
              <w:top w:val="single" w:sz="4" w:space="0" w:color="auto"/>
              <w:left w:val="single" w:sz="4" w:space="0" w:color="auto"/>
              <w:right w:val="single" w:sz="4" w:space="0" w:color="auto"/>
            </w:tcBorders>
          </w:tcPr>
          <w:p w:rsidR="00924925" w:rsidRPr="00924925" w:rsidRDefault="00924925" w:rsidP="00685C70">
            <w:pPr>
              <w:pStyle w:val="aff1"/>
              <w:spacing w:line="240" w:lineRule="auto"/>
              <w:ind w:firstLine="0"/>
              <w:rPr>
                <w:rFonts w:eastAsia="Calibri"/>
                <w:sz w:val="24"/>
                <w:szCs w:val="24"/>
                <w:lang w:eastAsia="en-US"/>
              </w:rPr>
            </w:pPr>
            <w:r w:rsidRPr="00924925">
              <w:rPr>
                <w:sz w:val="24"/>
                <w:szCs w:val="24"/>
                <w:lang w:eastAsia="en-US"/>
              </w:rPr>
              <w:t xml:space="preserve">Способность выстроить взаимодействие с </w:t>
            </w:r>
            <w:proofErr w:type="spellStart"/>
            <w:r w:rsidRPr="00924925">
              <w:rPr>
                <w:sz w:val="24"/>
                <w:szCs w:val="24"/>
                <w:lang w:eastAsia="en-US"/>
              </w:rPr>
              <w:t>акторами</w:t>
            </w:r>
            <w:proofErr w:type="spellEnd"/>
            <w:r w:rsidRPr="00924925">
              <w:rPr>
                <w:sz w:val="24"/>
                <w:szCs w:val="24"/>
                <w:lang w:eastAsia="en-US"/>
              </w:rPr>
              <w:t xml:space="preserve"> информационного поля: экспертным сообществом, потребителям</w:t>
            </w:r>
            <w:r>
              <w:rPr>
                <w:sz w:val="24"/>
                <w:szCs w:val="24"/>
                <w:lang w:eastAsia="en-US"/>
              </w:rPr>
              <w:t>и, партнерами, клиентами</w:t>
            </w:r>
          </w:p>
        </w:tc>
        <w:tc>
          <w:tcPr>
            <w:tcW w:w="1504" w:type="pct"/>
            <w:tcBorders>
              <w:top w:val="single" w:sz="4" w:space="0" w:color="auto"/>
              <w:left w:val="single" w:sz="4" w:space="0" w:color="auto"/>
              <w:bottom w:val="single" w:sz="4" w:space="0" w:color="auto"/>
              <w:right w:val="single" w:sz="4" w:space="0" w:color="auto"/>
            </w:tcBorders>
          </w:tcPr>
          <w:p w:rsidR="00924925" w:rsidRPr="00924925" w:rsidRDefault="00924925" w:rsidP="00685C70">
            <w:pPr>
              <w:widowControl w:val="0"/>
              <w:autoSpaceDE w:val="0"/>
              <w:autoSpaceDN w:val="0"/>
              <w:adjustRightInd w:val="0"/>
              <w:contextualSpacing/>
              <w:jc w:val="both"/>
              <w:rPr>
                <w:rFonts w:eastAsia="Calibri"/>
              </w:rPr>
            </w:pPr>
            <w:r w:rsidRPr="00924925">
              <w:rPr>
                <w:rFonts w:eastAsia="Calibri"/>
              </w:rPr>
              <w:t>1.</w:t>
            </w:r>
            <w:r w:rsidR="007A585B">
              <w:rPr>
                <w:rFonts w:eastAsia="Calibri"/>
              </w:rPr>
              <w:t xml:space="preserve"> </w:t>
            </w:r>
            <w:r w:rsidRPr="00924925">
              <w:rPr>
                <w:rFonts w:eastAsia="Calibri"/>
              </w:rPr>
              <w:t>Конструирует сети и каналы взаимодействия с экспертным, сообществом, потреб</w:t>
            </w:r>
            <w:r>
              <w:rPr>
                <w:rFonts w:eastAsia="Calibri"/>
              </w:rPr>
              <w:t>ителями, партнерами, клиентами</w:t>
            </w:r>
          </w:p>
        </w:tc>
        <w:tc>
          <w:tcPr>
            <w:tcW w:w="1964" w:type="pct"/>
          </w:tcPr>
          <w:p w:rsidR="00924925" w:rsidRPr="00685C70" w:rsidRDefault="00924925" w:rsidP="00924925">
            <w:pPr>
              <w:tabs>
                <w:tab w:val="left" w:pos="540"/>
              </w:tabs>
              <w:contextualSpacing/>
              <w:jc w:val="both"/>
            </w:pPr>
            <w:r w:rsidRPr="00924925">
              <w:rPr>
                <w:b/>
              </w:rPr>
              <w:t>Знать:</w:t>
            </w:r>
            <w:r w:rsidRPr="00685C70">
              <w:t xml:space="preserve"> </w:t>
            </w:r>
            <w:r w:rsidR="00594DF8" w:rsidRPr="00924925">
              <w:rPr>
                <w:rFonts w:eastAsia="Calibri"/>
              </w:rPr>
              <w:t>сети и каналы взаимодействия с</w:t>
            </w:r>
            <w:r w:rsidR="00594DF8">
              <w:rPr>
                <w:rFonts w:eastAsia="Calibri"/>
              </w:rPr>
              <w:t xml:space="preserve"> </w:t>
            </w:r>
            <w:proofErr w:type="spellStart"/>
            <w:r w:rsidR="00594DF8" w:rsidRPr="00924925">
              <w:rPr>
                <w:lang w:eastAsia="en-US"/>
              </w:rPr>
              <w:t>акторами</w:t>
            </w:r>
            <w:proofErr w:type="spellEnd"/>
            <w:r w:rsidR="00594DF8" w:rsidRPr="00924925">
              <w:rPr>
                <w:lang w:eastAsia="en-US"/>
              </w:rPr>
              <w:t xml:space="preserve"> информационного поля</w:t>
            </w:r>
          </w:p>
          <w:p w:rsidR="00924925" w:rsidRPr="00924925" w:rsidRDefault="00924925" w:rsidP="00594DF8">
            <w:pPr>
              <w:tabs>
                <w:tab w:val="left" w:pos="540"/>
              </w:tabs>
              <w:contextualSpacing/>
              <w:jc w:val="both"/>
            </w:pPr>
            <w:r w:rsidRPr="00924925">
              <w:rPr>
                <w:b/>
              </w:rPr>
              <w:t>Уметь:</w:t>
            </w:r>
            <w:r w:rsidRPr="00685C70">
              <w:t xml:space="preserve"> </w:t>
            </w:r>
            <w:r w:rsidR="00594DF8">
              <w:t xml:space="preserve">конструировать </w:t>
            </w:r>
            <w:r w:rsidR="00594DF8" w:rsidRPr="00924925">
              <w:rPr>
                <w:rFonts w:eastAsia="Calibri"/>
              </w:rPr>
              <w:t>сети и каналы взаимодействия с</w:t>
            </w:r>
            <w:r w:rsidR="00594DF8">
              <w:rPr>
                <w:rFonts w:eastAsia="Calibri"/>
              </w:rPr>
              <w:t xml:space="preserve"> </w:t>
            </w:r>
            <w:proofErr w:type="spellStart"/>
            <w:r w:rsidR="00594DF8" w:rsidRPr="00924925">
              <w:rPr>
                <w:lang w:eastAsia="en-US"/>
              </w:rPr>
              <w:t>акторами</w:t>
            </w:r>
            <w:proofErr w:type="spellEnd"/>
            <w:r w:rsidR="00594DF8" w:rsidRPr="00924925">
              <w:rPr>
                <w:lang w:eastAsia="en-US"/>
              </w:rPr>
              <w:t xml:space="preserve"> информационного поля</w:t>
            </w:r>
          </w:p>
        </w:tc>
      </w:tr>
      <w:tr w:rsidR="00924925" w:rsidRPr="00256164" w:rsidTr="00F969F8">
        <w:trPr>
          <w:trHeight w:val="1427"/>
        </w:trPr>
        <w:tc>
          <w:tcPr>
            <w:tcW w:w="578" w:type="pct"/>
            <w:vMerge/>
          </w:tcPr>
          <w:p w:rsidR="00924925" w:rsidRPr="00924925" w:rsidRDefault="00924925" w:rsidP="00685C70">
            <w:pPr>
              <w:tabs>
                <w:tab w:val="left" w:pos="540"/>
              </w:tabs>
              <w:contextualSpacing/>
              <w:jc w:val="both"/>
              <w:rPr>
                <w:b/>
              </w:rPr>
            </w:pPr>
          </w:p>
        </w:tc>
        <w:tc>
          <w:tcPr>
            <w:tcW w:w="954" w:type="pct"/>
            <w:vMerge/>
            <w:tcBorders>
              <w:left w:val="single" w:sz="4" w:space="0" w:color="auto"/>
              <w:bottom w:val="single" w:sz="4" w:space="0" w:color="auto"/>
              <w:right w:val="single" w:sz="4" w:space="0" w:color="auto"/>
            </w:tcBorders>
          </w:tcPr>
          <w:p w:rsidR="00924925" w:rsidRPr="00924925" w:rsidRDefault="00924925" w:rsidP="00685C70">
            <w:pPr>
              <w:pStyle w:val="aff1"/>
              <w:spacing w:line="240" w:lineRule="auto"/>
              <w:ind w:firstLine="0"/>
              <w:rPr>
                <w:sz w:val="24"/>
                <w:szCs w:val="24"/>
                <w:lang w:eastAsia="en-US"/>
              </w:rPr>
            </w:pPr>
          </w:p>
        </w:tc>
        <w:tc>
          <w:tcPr>
            <w:tcW w:w="1504" w:type="pct"/>
            <w:tcBorders>
              <w:top w:val="single" w:sz="4" w:space="0" w:color="auto"/>
              <w:left w:val="single" w:sz="4" w:space="0" w:color="auto"/>
              <w:bottom w:val="single" w:sz="4" w:space="0" w:color="auto"/>
              <w:right w:val="single" w:sz="4" w:space="0" w:color="auto"/>
            </w:tcBorders>
          </w:tcPr>
          <w:p w:rsidR="00924925" w:rsidRPr="00924925" w:rsidRDefault="00924925" w:rsidP="00685C70">
            <w:pPr>
              <w:widowControl w:val="0"/>
              <w:autoSpaceDE w:val="0"/>
              <w:autoSpaceDN w:val="0"/>
              <w:adjustRightInd w:val="0"/>
              <w:contextualSpacing/>
              <w:jc w:val="both"/>
              <w:rPr>
                <w:rFonts w:eastAsia="Calibri"/>
              </w:rPr>
            </w:pPr>
            <w:r w:rsidRPr="00924925">
              <w:rPr>
                <w:rFonts w:eastAsia="Calibri"/>
              </w:rPr>
              <w:t>2.</w:t>
            </w:r>
            <w:r w:rsidR="00594DF8">
              <w:rPr>
                <w:rFonts w:eastAsia="Calibri"/>
              </w:rPr>
              <w:t xml:space="preserve"> </w:t>
            </w:r>
            <w:r w:rsidRPr="00924925">
              <w:rPr>
                <w:rFonts w:eastAsia="Calibri"/>
              </w:rPr>
              <w:t xml:space="preserve">Осуществляет эффективную коммуникацию с </w:t>
            </w:r>
            <w:proofErr w:type="spellStart"/>
            <w:r w:rsidRPr="00924925">
              <w:rPr>
                <w:rFonts w:eastAsia="Calibri"/>
              </w:rPr>
              <w:t>акторами</w:t>
            </w:r>
            <w:proofErr w:type="spellEnd"/>
            <w:r w:rsidRPr="00924925">
              <w:rPr>
                <w:rFonts w:eastAsia="Calibri"/>
              </w:rPr>
              <w:t xml:space="preserve"> информационного пол</w:t>
            </w:r>
            <w:r>
              <w:rPr>
                <w:rFonts w:eastAsia="Calibri"/>
              </w:rPr>
              <w:t>я</w:t>
            </w:r>
          </w:p>
        </w:tc>
        <w:tc>
          <w:tcPr>
            <w:tcW w:w="1964" w:type="pct"/>
          </w:tcPr>
          <w:p w:rsidR="00924925" w:rsidRPr="00685C70" w:rsidRDefault="00924925" w:rsidP="00924925">
            <w:pPr>
              <w:tabs>
                <w:tab w:val="left" w:pos="540"/>
              </w:tabs>
              <w:contextualSpacing/>
              <w:jc w:val="both"/>
            </w:pPr>
            <w:r w:rsidRPr="00924925">
              <w:rPr>
                <w:b/>
              </w:rPr>
              <w:t>Знать:</w:t>
            </w:r>
            <w:r w:rsidRPr="00685C70">
              <w:t xml:space="preserve"> </w:t>
            </w:r>
            <w:r w:rsidR="00004D09">
              <w:t>основные методы и способы эффективной коммуникации</w:t>
            </w:r>
          </w:p>
          <w:p w:rsidR="00924925" w:rsidRPr="00924925" w:rsidRDefault="00924925" w:rsidP="00004D09">
            <w:pPr>
              <w:tabs>
                <w:tab w:val="left" w:pos="540"/>
              </w:tabs>
              <w:contextualSpacing/>
              <w:jc w:val="both"/>
            </w:pPr>
            <w:r w:rsidRPr="00924925">
              <w:rPr>
                <w:b/>
              </w:rPr>
              <w:t>Уметь:</w:t>
            </w:r>
            <w:r w:rsidRPr="00685C70">
              <w:t xml:space="preserve"> </w:t>
            </w:r>
            <w:r w:rsidR="00004D09">
              <w:t xml:space="preserve">осуществлять </w:t>
            </w:r>
            <w:r w:rsidR="00004D09" w:rsidRPr="00924925">
              <w:rPr>
                <w:rFonts w:eastAsia="Calibri"/>
              </w:rPr>
              <w:t>коммуникацию с</w:t>
            </w:r>
            <w:r w:rsidR="00004D09">
              <w:rPr>
                <w:rFonts w:eastAsia="Calibri"/>
              </w:rPr>
              <w:t xml:space="preserve"> </w:t>
            </w:r>
            <w:r w:rsidR="00004D09" w:rsidRPr="00924925">
              <w:rPr>
                <w:rFonts w:eastAsia="Calibri"/>
              </w:rPr>
              <w:t>экспертным, сообществом, потреб</w:t>
            </w:r>
            <w:r w:rsidR="00004D09">
              <w:rPr>
                <w:rFonts w:eastAsia="Calibri"/>
              </w:rPr>
              <w:t>ителями, партнерами, клиентами</w:t>
            </w:r>
          </w:p>
        </w:tc>
      </w:tr>
    </w:tbl>
    <w:p w:rsidR="00685ACC" w:rsidRPr="00685ACC" w:rsidRDefault="00685ACC" w:rsidP="00F660E3">
      <w:pPr>
        <w:tabs>
          <w:tab w:val="left" w:pos="7797"/>
        </w:tabs>
        <w:ind w:right="142"/>
        <w:jc w:val="center"/>
        <w:rPr>
          <w:color w:val="000000"/>
          <w:lang w:eastAsia="en-US"/>
        </w:rPr>
      </w:pPr>
    </w:p>
    <w:p w:rsidR="00833035" w:rsidRPr="0011399E" w:rsidRDefault="00833035" w:rsidP="00A73259">
      <w:pPr>
        <w:pStyle w:val="1"/>
        <w:spacing w:before="0" w:line="360" w:lineRule="auto"/>
        <w:jc w:val="both"/>
        <w:rPr>
          <w:rFonts w:ascii="Times New Roman" w:hAnsi="Times New Roman" w:cs="Times New Roman"/>
          <w:b w:val="0"/>
          <w:bCs w:val="0"/>
          <w:kern w:val="0"/>
          <w:sz w:val="28"/>
          <w:szCs w:val="28"/>
        </w:rPr>
      </w:pPr>
      <w:r w:rsidRPr="00C14003">
        <w:rPr>
          <w:rFonts w:ascii="Times New Roman" w:hAnsi="Times New Roman" w:cs="Times New Roman"/>
          <w:iCs/>
          <w:sz w:val="28"/>
          <w:szCs w:val="28"/>
        </w:rPr>
        <w:t xml:space="preserve">3. </w:t>
      </w:r>
      <w:r w:rsidRPr="003D3A4F">
        <w:rPr>
          <w:rFonts w:ascii="Times New Roman" w:hAnsi="Times New Roman" w:cs="Times New Roman"/>
          <w:kern w:val="0"/>
          <w:sz w:val="28"/>
          <w:szCs w:val="28"/>
        </w:rPr>
        <w:t>Место дисциплины в структуре образовательной программы</w:t>
      </w:r>
    </w:p>
    <w:p w:rsidR="002B391E" w:rsidRPr="00B55CBF" w:rsidRDefault="00202500" w:rsidP="00DB3535">
      <w:pPr>
        <w:widowControl w:val="0"/>
        <w:tabs>
          <w:tab w:val="left" w:pos="9639"/>
        </w:tabs>
        <w:autoSpaceDE w:val="0"/>
        <w:autoSpaceDN w:val="0"/>
        <w:spacing w:after="240" w:line="360" w:lineRule="auto"/>
        <w:ind w:firstLine="709"/>
        <w:jc w:val="both"/>
        <w:rPr>
          <w:sz w:val="28"/>
          <w:szCs w:val="28"/>
          <w:lang w:bidi="ru-RU"/>
        </w:rPr>
      </w:pPr>
      <w:r w:rsidRPr="00DB3535">
        <w:rPr>
          <w:sz w:val="28"/>
          <w:szCs w:val="28"/>
        </w:rPr>
        <w:t xml:space="preserve">Дисциплина </w:t>
      </w:r>
      <w:r w:rsidR="00B705B1" w:rsidRPr="00DB3535">
        <w:rPr>
          <w:sz w:val="28"/>
          <w:szCs w:val="28"/>
        </w:rPr>
        <w:t>«</w:t>
      </w:r>
      <w:r w:rsidR="00B705B1" w:rsidRPr="00DB3535">
        <w:rPr>
          <w:sz w:val="28"/>
          <w:szCs w:val="28"/>
          <w:lang w:bidi="ru-RU"/>
        </w:rPr>
        <w:t xml:space="preserve">Технологии производства рекламного и </w:t>
      </w:r>
      <w:r w:rsidR="00B705B1" w:rsidRPr="00DB3535">
        <w:rPr>
          <w:sz w:val="28"/>
          <w:szCs w:val="28"/>
          <w:lang w:val="en-US" w:bidi="ru-RU"/>
        </w:rPr>
        <w:t>PR</w:t>
      </w:r>
      <w:r w:rsidR="00B705B1" w:rsidRPr="00DB3535">
        <w:rPr>
          <w:sz w:val="28"/>
          <w:szCs w:val="28"/>
          <w:lang w:bidi="ru-RU"/>
        </w:rPr>
        <w:t>-контента</w:t>
      </w:r>
      <w:r w:rsidR="00B705B1" w:rsidRPr="00DB3535">
        <w:rPr>
          <w:sz w:val="28"/>
          <w:szCs w:val="28"/>
        </w:rPr>
        <w:t>»</w:t>
      </w:r>
      <w:r w:rsidR="00B705B1" w:rsidRPr="00DB3535">
        <w:rPr>
          <w:sz w:val="28"/>
          <w:szCs w:val="28"/>
          <w:lang w:bidi="ru-RU"/>
        </w:rPr>
        <w:t xml:space="preserve"> </w:t>
      </w:r>
      <w:r w:rsidRPr="00DB3535">
        <w:rPr>
          <w:sz w:val="28"/>
          <w:szCs w:val="28"/>
        </w:rPr>
        <w:t xml:space="preserve">входит в </w:t>
      </w:r>
      <w:r w:rsidR="005E1043" w:rsidRPr="00DB3535">
        <w:rPr>
          <w:sz w:val="28"/>
          <w:szCs w:val="28"/>
        </w:rPr>
        <w:t xml:space="preserve">модуль </w:t>
      </w:r>
      <w:r w:rsidR="00685C70" w:rsidRPr="00DB3535">
        <w:rPr>
          <w:sz w:val="28"/>
          <w:szCs w:val="28"/>
        </w:rPr>
        <w:t xml:space="preserve">дисциплин по выбору учебного плана по направлению подготовки 42.03.01 - Реклама и связи с общественностью, ОП </w:t>
      </w:r>
      <w:r w:rsidR="00F73853" w:rsidRPr="00DB3535">
        <w:rPr>
          <w:sz w:val="28"/>
          <w:szCs w:val="28"/>
        </w:rPr>
        <w:t>«Реклама и связи с общественностью»</w:t>
      </w:r>
      <w:r w:rsidR="00685C70" w:rsidRPr="00DB3535">
        <w:rPr>
          <w:sz w:val="28"/>
          <w:szCs w:val="28"/>
        </w:rPr>
        <w:t>.</w:t>
      </w:r>
      <w:r w:rsidR="00F73853" w:rsidRPr="00F73853">
        <w:rPr>
          <w:sz w:val="28"/>
          <w:szCs w:val="28"/>
        </w:rPr>
        <w:t xml:space="preserve"> </w:t>
      </w:r>
    </w:p>
    <w:p w:rsidR="00833035" w:rsidRDefault="00833035" w:rsidP="00833035">
      <w:pPr>
        <w:pStyle w:val="1"/>
        <w:spacing w:before="0" w:after="0"/>
        <w:jc w:val="both"/>
        <w:rPr>
          <w:rFonts w:ascii="Times New Roman" w:hAnsi="Times New Roman" w:cs="Times New Roman"/>
          <w:bCs w:val="0"/>
          <w:iCs/>
          <w:sz w:val="28"/>
          <w:szCs w:val="28"/>
          <w:lang w:eastAsia="en-US"/>
        </w:rPr>
      </w:pPr>
      <w:bookmarkStart w:id="1" w:name="_Toc418694114"/>
      <w:r w:rsidRPr="00C14003">
        <w:rPr>
          <w:rFonts w:ascii="Times New Roman" w:hAnsi="Times New Roman" w:cs="Times New Roman"/>
          <w:iCs/>
          <w:sz w:val="28"/>
          <w:szCs w:val="28"/>
        </w:rPr>
        <w:t xml:space="preserve">4. </w:t>
      </w:r>
      <w:bookmarkEnd w:id="1"/>
      <w:r w:rsidRPr="00F61119">
        <w:rPr>
          <w:rFonts w:ascii="Times New Roman" w:hAnsi="Times New Roman" w:cs="Times New Roman"/>
          <w:kern w:val="0"/>
          <w:sz w:val="28"/>
          <w:szCs w:val="28"/>
        </w:rPr>
        <w:t>Объем дисциплины</w:t>
      </w:r>
      <w:r w:rsidR="00BE5FF4" w:rsidRPr="00BE5FF4">
        <w:rPr>
          <w:rFonts w:ascii="Times New Roman" w:hAnsi="Times New Roman" w:cs="Times New Roman"/>
          <w:kern w:val="0"/>
          <w:sz w:val="28"/>
          <w:szCs w:val="28"/>
        </w:rPr>
        <w:t xml:space="preserve"> </w:t>
      </w:r>
      <w:r w:rsidRPr="00F61119">
        <w:rPr>
          <w:rFonts w:ascii="Times New Roman" w:hAnsi="Times New Roman" w:cs="Times New Roman"/>
          <w:kern w:val="0"/>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p w:rsidR="00833035" w:rsidRPr="00DB3535" w:rsidRDefault="00833035" w:rsidP="00833035">
      <w:pPr>
        <w:tabs>
          <w:tab w:val="left" w:pos="7797"/>
        </w:tabs>
        <w:ind w:right="142"/>
        <w:jc w:val="right"/>
        <w:rPr>
          <w:color w:val="000000"/>
          <w:sz w:val="28"/>
          <w:szCs w:val="20"/>
          <w:lang w:eastAsia="en-US"/>
        </w:rPr>
      </w:pPr>
      <w:r w:rsidRPr="00DB3535">
        <w:rPr>
          <w:color w:val="000000"/>
          <w:sz w:val="28"/>
          <w:szCs w:val="20"/>
          <w:lang w:eastAsia="en-US"/>
        </w:rPr>
        <w:t>Таблица 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6"/>
        <w:gridCol w:w="2977"/>
        <w:gridCol w:w="2806"/>
      </w:tblGrid>
      <w:tr w:rsidR="0075197E" w:rsidRPr="00256164" w:rsidTr="00DB3535">
        <w:trPr>
          <w:trHeight w:val="330"/>
        </w:trPr>
        <w:tc>
          <w:tcPr>
            <w:tcW w:w="3856" w:type="dxa"/>
          </w:tcPr>
          <w:p w:rsidR="0075197E" w:rsidRPr="00256164" w:rsidRDefault="0075197E" w:rsidP="00E745A9">
            <w:pPr>
              <w:rPr>
                <w:b/>
                <w:color w:val="000000"/>
                <w:szCs w:val="28"/>
              </w:rPr>
            </w:pPr>
            <w:bookmarkStart w:id="2" w:name="_Toc470869438"/>
            <w:bookmarkStart w:id="3" w:name="_Toc470869977"/>
            <w:r w:rsidRPr="00256164">
              <w:rPr>
                <w:b/>
                <w:color w:val="000000"/>
                <w:szCs w:val="28"/>
              </w:rPr>
              <w:t>Вид учебной работы   по дисциплине</w:t>
            </w:r>
          </w:p>
        </w:tc>
        <w:tc>
          <w:tcPr>
            <w:tcW w:w="2977" w:type="dxa"/>
          </w:tcPr>
          <w:p w:rsidR="0075197E" w:rsidRPr="00256164" w:rsidRDefault="0075197E" w:rsidP="00E745A9">
            <w:pPr>
              <w:jc w:val="center"/>
              <w:rPr>
                <w:b/>
                <w:color w:val="000000"/>
                <w:szCs w:val="28"/>
              </w:rPr>
            </w:pPr>
            <w:r w:rsidRPr="00256164">
              <w:rPr>
                <w:b/>
                <w:color w:val="000000"/>
                <w:szCs w:val="28"/>
              </w:rPr>
              <w:t>Всего</w:t>
            </w:r>
          </w:p>
          <w:p w:rsidR="0075197E" w:rsidRPr="00256164" w:rsidRDefault="0075197E" w:rsidP="00E745A9">
            <w:pPr>
              <w:jc w:val="center"/>
              <w:rPr>
                <w:b/>
                <w:color w:val="000000"/>
                <w:szCs w:val="28"/>
              </w:rPr>
            </w:pPr>
            <w:r w:rsidRPr="00256164">
              <w:rPr>
                <w:b/>
                <w:color w:val="000000"/>
                <w:szCs w:val="28"/>
              </w:rPr>
              <w:t>(в з/е и часах)</w:t>
            </w:r>
          </w:p>
        </w:tc>
        <w:tc>
          <w:tcPr>
            <w:tcW w:w="2806" w:type="dxa"/>
          </w:tcPr>
          <w:p w:rsidR="0075197E" w:rsidRPr="00256164" w:rsidRDefault="00B705B1" w:rsidP="00E745A9">
            <w:pPr>
              <w:numPr>
                <w:ilvl w:val="12"/>
                <w:numId w:val="0"/>
              </w:numPr>
              <w:jc w:val="center"/>
              <w:rPr>
                <w:b/>
                <w:color w:val="000000"/>
                <w:szCs w:val="28"/>
              </w:rPr>
            </w:pPr>
            <w:r>
              <w:rPr>
                <w:b/>
                <w:color w:val="000000"/>
                <w:szCs w:val="28"/>
              </w:rPr>
              <w:t>Семестр 6</w:t>
            </w:r>
          </w:p>
          <w:p w:rsidR="0075197E" w:rsidRPr="00256164" w:rsidRDefault="0075197E" w:rsidP="00E745A9">
            <w:pPr>
              <w:numPr>
                <w:ilvl w:val="12"/>
                <w:numId w:val="0"/>
              </w:numPr>
              <w:jc w:val="center"/>
              <w:rPr>
                <w:b/>
                <w:color w:val="000000"/>
                <w:szCs w:val="28"/>
              </w:rPr>
            </w:pPr>
            <w:r w:rsidRPr="00256164">
              <w:rPr>
                <w:b/>
                <w:color w:val="000000"/>
                <w:szCs w:val="28"/>
              </w:rPr>
              <w:t>(в часах)</w:t>
            </w:r>
          </w:p>
        </w:tc>
      </w:tr>
      <w:tr w:rsidR="0075197E" w:rsidRPr="00256164" w:rsidTr="00DB3535">
        <w:trPr>
          <w:trHeight w:val="330"/>
        </w:trPr>
        <w:tc>
          <w:tcPr>
            <w:tcW w:w="3856" w:type="dxa"/>
          </w:tcPr>
          <w:p w:rsidR="0075197E" w:rsidRPr="00256164" w:rsidRDefault="0075197E" w:rsidP="00E745A9">
            <w:pPr>
              <w:rPr>
                <w:b/>
                <w:color w:val="000000"/>
                <w:szCs w:val="28"/>
              </w:rPr>
            </w:pPr>
            <w:r w:rsidRPr="00256164">
              <w:rPr>
                <w:b/>
                <w:color w:val="000000"/>
                <w:szCs w:val="28"/>
              </w:rPr>
              <w:t xml:space="preserve">Общая трудоемкость дисциплины </w:t>
            </w:r>
          </w:p>
        </w:tc>
        <w:tc>
          <w:tcPr>
            <w:tcW w:w="2977" w:type="dxa"/>
          </w:tcPr>
          <w:p w:rsidR="0075197E" w:rsidRPr="00256164" w:rsidRDefault="00B705B1" w:rsidP="00DB3535">
            <w:pPr>
              <w:tabs>
                <w:tab w:val="left" w:pos="540"/>
              </w:tabs>
              <w:contextualSpacing/>
              <w:jc w:val="center"/>
            </w:pPr>
            <w:r>
              <w:t>3</w:t>
            </w:r>
            <w:r w:rsidR="0075197E" w:rsidRPr="00256164">
              <w:t>/1</w:t>
            </w:r>
            <w:r>
              <w:t>08</w:t>
            </w:r>
          </w:p>
        </w:tc>
        <w:tc>
          <w:tcPr>
            <w:tcW w:w="2806" w:type="dxa"/>
          </w:tcPr>
          <w:p w:rsidR="0075197E" w:rsidRPr="00256164" w:rsidRDefault="0075197E" w:rsidP="00DB3535">
            <w:pPr>
              <w:tabs>
                <w:tab w:val="left" w:pos="540"/>
              </w:tabs>
              <w:contextualSpacing/>
              <w:jc w:val="center"/>
            </w:pPr>
            <w:r w:rsidRPr="00256164">
              <w:t>1</w:t>
            </w:r>
            <w:r w:rsidR="00B705B1">
              <w:t>08</w:t>
            </w:r>
          </w:p>
        </w:tc>
      </w:tr>
      <w:tr w:rsidR="0075197E" w:rsidRPr="00256164" w:rsidTr="00DB3535">
        <w:trPr>
          <w:trHeight w:val="330"/>
        </w:trPr>
        <w:tc>
          <w:tcPr>
            <w:tcW w:w="3856" w:type="dxa"/>
          </w:tcPr>
          <w:p w:rsidR="0075197E" w:rsidRPr="00256164" w:rsidRDefault="0075197E" w:rsidP="00E745A9">
            <w:pPr>
              <w:rPr>
                <w:b/>
                <w:color w:val="000000"/>
                <w:szCs w:val="28"/>
              </w:rPr>
            </w:pPr>
            <w:r w:rsidRPr="00256164">
              <w:rPr>
                <w:b/>
                <w:color w:val="000000"/>
                <w:szCs w:val="28"/>
              </w:rPr>
              <w:t xml:space="preserve">Контактная работа - Аудиторные занятия </w:t>
            </w:r>
          </w:p>
        </w:tc>
        <w:tc>
          <w:tcPr>
            <w:tcW w:w="2977" w:type="dxa"/>
          </w:tcPr>
          <w:p w:rsidR="0075197E" w:rsidRPr="00256164" w:rsidRDefault="00B705B1" w:rsidP="00DB3535">
            <w:pPr>
              <w:tabs>
                <w:tab w:val="left" w:pos="540"/>
              </w:tabs>
              <w:contextualSpacing/>
              <w:jc w:val="center"/>
            </w:pPr>
            <w:r>
              <w:t>26</w:t>
            </w:r>
          </w:p>
        </w:tc>
        <w:tc>
          <w:tcPr>
            <w:tcW w:w="2806" w:type="dxa"/>
          </w:tcPr>
          <w:p w:rsidR="0075197E" w:rsidRPr="00256164" w:rsidRDefault="00B705B1" w:rsidP="00DB3535">
            <w:pPr>
              <w:tabs>
                <w:tab w:val="left" w:pos="540"/>
              </w:tabs>
              <w:contextualSpacing/>
              <w:jc w:val="center"/>
            </w:pPr>
            <w:r>
              <w:t>26</w:t>
            </w:r>
          </w:p>
        </w:tc>
      </w:tr>
      <w:tr w:rsidR="0075197E" w:rsidRPr="00256164" w:rsidTr="00DB3535">
        <w:trPr>
          <w:trHeight w:val="330"/>
        </w:trPr>
        <w:tc>
          <w:tcPr>
            <w:tcW w:w="3856" w:type="dxa"/>
          </w:tcPr>
          <w:p w:rsidR="0075197E" w:rsidRPr="00256164" w:rsidRDefault="0075197E" w:rsidP="00E745A9">
            <w:pPr>
              <w:rPr>
                <w:color w:val="000000"/>
                <w:szCs w:val="28"/>
              </w:rPr>
            </w:pPr>
            <w:r w:rsidRPr="00256164">
              <w:rPr>
                <w:color w:val="000000"/>
                <w:szCs w:val="28"/>
              </w:rPr>
              <w:t xml:space="preserve">Лекции </w:t>
            </w:r>
          </w:p>
        </w:tc>
        <w:tc>
          <w:tcPr>
            <w:tcW w:w="2977" w:type="dxa"/>
          </w:tcPr>
          <w:p w:rsidR="0075197E" w:rsidRPr="00256164" w:rsidRDefault="0075197E" w:rsidP="00DB3535">
            <w:pPr>
              <w:tabs>
                <w:tab w:val="left" w:pos="540"/>
              </w:tabs>
              <w:contextualSpacing/>
              <w:jc w:val="center"/>
            </w:pPr>
            <w:r w:rsidRPr="00256164">
              <w:t>1</w:t>
            </w:r>
            <w:r w:rsidR="00B705B1">
              <w:t>2</w:t>
            </w:r>
          </w:p>
        </w:tc>
        <w:tc>
          <w:tcPr>
            <w:tcW w:w="2806" w:type="dxa"/>
          </w:tcPr>
          <w:p w:rsidR="0075197E" w:rsidRPr="00256164" w:rsidRDefault="0075197E" w:rsidP="00DB3535">
            <w:pPr>
              <w:tabs>
                <w:tab w:val="left" w:pos="540"/>
              </w:tabs>
              <w:contextualSpacing/>
              <w:jc w:val="center"/>
            </w:pPr>
            <w:r w:rsidRPr="00256164">
              <w:t>1</w:t>
            </w:r>
            <w:r w:rsidR="00B705B1">
              <w:t>2</w:t>
            </w:r>
          </w:p>
        </w:tc>
      </w:tr>
      <w:tr w:rsidR="0075197E" w:rsidRPr="00256164" w:rsidTr="00DB3535">
        <w:trPr>
          <w:trHeight w:val="330"/>
        </w:trPr>
        <w:tc>
          <w:tcPr>
            <w:tcW w:w="3856" w:type="dxa"/>
          </w:tcPr>
          <w:p w:rsidR="0075197E" w:rsidRPr="00256164" w:rsidRDefault="0075197E" w:rsidP="00E745A9">
            <w:pPr>
              <w:rPr>
                <w:color w:val="000000"/>
                <w:szCs w:val="28"/>
              </w:rPr>
            </w:pPr>
            <w:r w:rsidRPr="00256164">
              <w:rPr>
                <w:color w:val="000000"/>
                <w:szCs w:val="28"/>
              </w:rPr>
              <w:t xml:space="preserve">Семинары, практические занятия  </w:t>
            </w:r>
          </w:p>
        </w:tc>
        <w:tc>
          <w:tcPr>
            <w:tcW w:w="2977" w:type="dxa"/>
          </w:tcPr>
          <w:p w:rsidR="0075197E" w:rsidRPr="00256164" w:rsidRDefault="00B705B1" w:rsidP="00DB3535">
            <w:pPr>
              <w:tabs>
                <w:tab w:val="left" w:pos="540"/>
              </w:tabs>
              <w:contextualSpacing/>
              <w:jc w:val="center"/>
            </w:pPr>
            <w:r>
              <w:t>1</w:t>
            </w:r>
            <w:r w:rsidR="00256164" w:rsidRPr="00256164">
              <w:t>4</w:t>
            </w:r>
          </w:p>
        </w:tc>
        <w:tc>
          <w:tcPr>
            <w:tcW w:w="2806" w:type="dxa"/>
          </w:tcPr>
          <w:p w:rsidR="0075197E" w:rsidRPr="00256164" w:rsidRDefault="00B705B1" w:rsidP="00DB3535">
            <w:pPr>
              <w:tabs>
                <w:tab w:val="left" w:pos="540"/>
              </w:tabs>
              <w:contextualSpacing/>
              <w:jc w:val="center"/>
            </w:pPr>
            <w:r>
              <w:t>1</w:t>
            </w:r>
            <w:r w:rsidR="00256164" w:rsidRPr="00256164">
              <w:t>4</w:t>
            </w:r>
          </w:p>
        </w:tc>
      </w:tr>
      <w:tr w:rsidR="0075197E" w:rsidRPr="00256164" w:rsidTr="00DB3535">
        <w:trPr>
          <w:trHeight w:val="330"/>
        </w:trPr>
        <w:tc>
          <w:tcPr>
            <w:tcW w:w="3856" w:type="dxa"/>
          </w:tcPr>
          <w:p w:rsidR="0075197E" w:rsidRPr="00256164" w:rsidRDefault="0075197E" w:rsidP="00E745A9">
            <w:pPr>
              <w:rPr>
                <w:b/>
                <w:color w:val="000000"/>
                <w:szCs w:val="28"/>
              </w:rPr>
            </w:pPr>
            <w:r w:rsidRPr="00256164">
              <w:rPr>
                <w:b/>
                <w:color w:val="000000"/>
                <w:szCs w:val="28"/>
              </w:rPr>
              <w:lastRenderedPageBreak/>
              <w:t>Самостоятельная работа</w:t>
            </w:r>
          </w:p>
        </w:tc>
        <w:tc>
          <w:tcPr>
            <w:tcW w:w="2977" w:type="dxa"/>
          </w:tcPr>
          <w:p w:rsidR="0075197E" w:rsidRPr="00256164" w:rsidRDefault="00B705B1" w:rsidP="00DB3535">
            <w:pPr>
              <w:tabs>
                <w:tab w:val="left" w:pos="540"/>
              </w:tabs>
              <w:contextualSpacing/>
              <w:jc w:val="center"/>
            </w:pPr>
            <w:r>
              <w:t>82</w:t>
            </w:r>
          </w:p>
        </w:tc>
        <w:tc>
          <w:tcPr>
            <w:tcW w:w="2806" w:type="dxa"/>
          </w:tcPr>
          <w:p w:rsidR="0075197E" w:rsidRPr="00256164" w:rsidRDefault="00B705B1" w:rsidP="00DB3535">
            <w:pPr>
              <w:tabs>
                <w:tab w:val="left" w:pos="540"/>
              </w:tabs>
              <w:contextualSpacing/>
              <w:jc w:val="center"/>
            </w:pPr>
            <w:r>
              <w:t>82</w:t>
            </w:r>
          </w:p>
        </w:tc>
      </w:tr>
      <w:tr w:rsidR="0075197E" w:rsidRPr="00256164" w:rsidTr="00DB3535">
        <w:trPr>
          <w:trHeight w:val="257"/>
        </w:trPr>
        <w:tc>
          <w:tcPr>
            <w:tcW w:w="3856" w:type="dxa"/>
          </w:tcPr>
          <w:p w:rsidR="0075197E" w:rsidRPr="00256164" w:rsidRDefault="0075197E" w:rsidP="00E745A9">
            <w:pPr>
              <w:rPr>
                <w:i/>
                <w:color w:val="000000"/>
                <w:szCs w:val="28"/>
              </w:rPr>
            </w:pPr>
            <w:r w:rsidRPr="00256164">
              <w:rPr>
                <w:i/>
                <w:color w:val="000000"/>
                <w:szCs w:val="28"/>
              </w:rPr>
              <w:t xml:space="preserve">Вид текущего контроля </w:t>
            </w:r>
          </w:p>
        </w:tc>
        <w:tc>
          <w:tcPr>
            <w:tcW w:w="2977" w:type="dxa"/>
          </w:tcPr>
          <w:p w:rsidR="0075197E" w:rsidRPr="00256164" w:rsidRDefault="00B705B1" w:rsidP="00DB3535">
            <w:pPr>
              <w:tabs>
                <w:tab w:val="left" w:pos="540"/>
              </w:tabs>
              <w:contextualSpacing/>
              <w:jc w:val="center"/>
            </w:pPr>
            <w:r>
              <w:t>Контроль</w:t>
            </w:r>
            <w:r w:rsidR="005E506E" w:rsidRPr="00256164">
              <w:t>н</w:t>
            </w:r>
            <w:r w:rsidR="0075197E" w:rsidRPr="00256164">
              <w:t>ая работа</w:t>
            </w:r>
          </w:p>
        </w:tc>
        <w:tc>
          <w:tcPr>
            <w:tcW w:w="2806" w:type="dxa"/>
          </w:tcPr>
          <w:p w:rsidR="0075197E" w:rsidRPr="00256164" w:rsidRDefault="00B705B1" w:rsidP="00DB3535">
            <w:pPr>
              <w:tabs>
                <w:tab w:val="left" w:pos="540"/>
              </w:tabs>
              <w:contextualSpacing/>
              <w:jc w:val="center"/>
            </w:pPr>
            <w:r>
              <w:t>Контроль</w:t>
            </w:r>
            <w:r w:rsidR="005E506E" w:rsidRPr="00256164">
              <w:t>н</w:t>
            </w:r>
            <w:r w:rsidR="0075197E" w:rsidRPr="00256164">
              <w:t>ая работа</w:t>
            </w:r>
          </w:p>
        </w:tc>
      </w:tr>
      <w:tr w:rsidR="0075197E" w:rsidRPr="00256164" w:rsidTr="00DB3535">
        <w:trPr>
          <w:trHeight w:val="330"/>
        </w:trPr>
        <w:tc>
          <w:tcPr>
            <w:tcW w:w="3856" w:type="dxa"/>
          </w:tcPr>
          <w:p w:rsidR="0075197E" w:rsidRPr="00256164" w:rsidRDefault="0075197E" w:rsidP="00E745A9">
            <w:pPr>
              <w:rPr>
                <w:color w:val="000000"/>
                <w:szCs w:val="28"/>
              </w:rPr>
            </w:pPr>
            <w:r w:rsidRPr="00256164">
              <w:rPr>
                <w:color w:val="000000"/>
                <w:szCs w:val="28"/>
              </w:rPr>
              <w:t>Вид промежуточной аттестации</w:t>
            </w:r>
          </w:p>
        </w:tc>
        <w:tc>
          <w:tcPr>
            <w:tcW w:w="2977" w:type="dxa"/>
          </w:tcPr>
          <w:p w:rsidR="0075197E" w:rsidRPr="00256164" w:rsidRDefault="00B705B1" w:rsidP="00DB3535">
            <w:pPr>
              <w:tabs>
                <w:tab w:val="left" w:pos="540"/>
              </w:tabs>
              <w:contextualSpacing/>
              <w:jc w:val="center"/>
            </w:pPr>
            <w:r>
              <w:t>Зачет</w:t>
            </w:r>
          </w:p>
        </w:tc>
        <w:tc>
          <w:tcPr>
            <w:tcW w:w="2806" w:type="dxa"/>
          </w:tcPr>
          <w:p w:rsidR="0075197E" w:rsidRPr="00256164" w:rsidRDefault="00B705B1" w:rsidP="00DB3535">
            <w:pPr>
              <w:tabs>
                <w:tab w:val="left" w:pos="540"/>
              </w:tabs>
              <w:contextualSpacing/>
              <w:jc w:val="center"/>
            </w:pPr>
            <w:r>
              <w:t>Зачет</w:t>
            </w:r>
          </w:p>
        </w:tc>
      </w:tr>
    </w:tbl>
    <w:p w:rsidR="0075197E" w:rsidRDefault="0075197E" w:rsidP="0075197E">
      <w:pPr>
        <w:rPr>
          <w:i/>
          <w:color w:val="000000"/>
          <w:sz w:val="20"/>
          <w:szCs w:val="20"/>
          <w:lang w:eastAsia="en-US"/>
        </w:rPr>
      </w:pPr>
    </w:p>
    <w:bookmarkEnd w:id="2"/>
    <w:bookmarkEnd w:id="3"/>
    <w:p w:rsidR="00833035" w:rsidRPr="00736E55" w:rsidRDefault="00833035" w:rsidP="00DB3535">
      <w:pPr>
        <w:spacing w:after="240"/>
        <w:jc w:val="both"/>
        <w:rPr>
          <w:b/>
          <w:bCs/>
          <w:sz w:val="28"/>
          <w:szCs w:val="28"/>
        </w:rPr>
      </w:pPr>
      <w:r w:rsidRPr="002312AC">
        <w:rPr>
          <w:b/>
          <w:iCs/>
          <w:sz w:val="28"/>
          <w:szCs w:val="28"/>
        </w:rPr>
        <w:t>5.</w:t>
      </w:r>
      <w:r w:rsidR="000F77E1">
        <w:rPr>
          <w:b/>
          <w:iCs/>
          <w:sz w:val="28"/>
          <w:szCs w:val="28"/>
        </w:rPr>
        <w:t xml:space="preserve"> </w:t>
      </w:r>
      <w:r w:rsidRPr="005532E3">
        <w:rPr>
          <w:b/>
          <w:bCs/>
          <w:sz w:val="28"/>
          <w:szCs w:val="28"/>
        </w:rPr>
        <w:t>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833035" w:rsidRPr="005532E3" w:rsidRDefault="00833035" w:rsidP="00833035">
      <w:pPr>
        <w:spacing w:after="240"/>
        <w:ind w:firstLine="709"/>
        <w:jc w:val="both"/>
        <w:rPr>
          <w:b/>
          <w:bCs/>
          <w:sz w:val="28"/>
          <w:szCs w:val="28"/>
        </w:rPr>
      </w:pPr>
      <w:r w:rsidRPr="00F940CF">
        <w:rPr>
          <w:b/>
          <w:bCs/>
          <w:sz w:val="28"/>
          <w:szCs w:val="28"/>
        </w:rPr>
        <w:t>5.1. Содержание дисциплины</w:t>
      </w:r>
    </w:p>
    <w:p w:rsidR="00EF0FAD" w:rsidRPr="00EF0FAD" w:rsidRDefault="00EF0FAD" w:rsidP="00DA06B7">
      <w:pPr>
        <w:spacing w:line="360" w:lineRule="auto"/>
        <w:ind w:firstLine="709"/>
        <w:jc w:val="both"/>
        <w:rPr>
          <w:b/>
          <w:sz w:val="28"/>
          <w:szCs w:val="28"/>
        </w:rPr>
      </w:pPr>
      <w:bookmarkStart w:id="4" w:name="_Hlk60009327"/>
      <w:bookmarkStart w:id="5" w:name="_Hlk73208750"/>
      <w:r w:rsidRPr="00EF0FAD">
        <w:rPr>
          <w:b/>
          <w:sz w:val="28"/>
          <w:szCs w:val="28"/>
        </w:rPr>
        <w:t xml:space="preserve">Тема 1: Рекламный и </w:t>
      </w:r>
      <w:r w:rsidRPr="00EF0FAD">
        <w:rPr>
          <w:b/>
          <w:sz w:val="28"/>
          <w:szCs w:val="28"/>
          <w:lang w:val="en-US"/>
        </w:rPr>
        <w:t>PR</w:t>
      </w:r>
      <w:r w:rsidRPr="00EF0FAD">
        <w:rPr>
          <w:b/>
          <w:sz w:val="28"/>
          <w:szCs w:val="28"/>
        </w:rPr>
        <w:t>-контент: сущность, стр</w:t>
      </w:r>
      <w:r w:rsidR="00811709">
        <w:rPr>
          <w:b/>
          <w:sz w:val="28"/>
          <w:szCs w:val="28"/>
        </w:rPr>
        <w:t>атегии разработки и продвижения</w:t>
      </w:r>
    </w:p>
    <w:bookmarkEnd w:id="4"/>
    <w:p w:rsidR="00EF0FAD" w:rsidRPr="000F633F" w:rsidRDefault="00EF0FAD" w:rsidP="00EF0FAD">
      <w:pPr>
        <w:pStyle w:val="Style2"/>
        <w:spacing w:line="360" w:lineRule="auto"/>
        <w:ind w:firstLine="709"/>
        <w:rPr>
          <w:color w:val="434343"/>
          <w:sz w:val="28"/>
          <w:szCs w:val="28"/>
        </w:rPr>
      </w:pPr>
      <w:r w:rsidRPr="000F633F">
        <w:rPr>
          <w:sz w:val="28"/>
          <w:szCs w:val="28"/>
        </w:rPr>
        <w:t xml:space="preserve">Рекламные и </w:t>
      </w:r>
      <w:r w:rsidRPr="000F633F">
        <w:rPr>
          <w:sz w:val="28"/>
          <w:szCs w:val="28"/>
          <w:lang w:val="en-US"/>
        </w:rPr>
        <w:t>PR</w:t>
      </w:r>
      <w:r w:rsidRPr="000F633F">
        <w:rPr>
          <w:sz w:val="28"/>
          <w:szCs w:val="28"/>
        </w:rPr>
        <w:t>-тексты как предмет изучения.</w:t>
      </w:r>
      <w:r w:rsidR="003D59DB">
        <w:rPr>
          <w:sz w:val="28"/>
          <w:szCs w:val="28"/>
        </w:rPr>
        <w:t xml:space="preserve"> Понятие и специфика рекламного</w:t>
      </w:r>
      <w:r w:rsidRPr="000F633F">
        <w:rPr>
          <w:color w:val="434343"/>
          <w:sz w:val="28"/>
          <w:szCs w:val="28"/>
        </w:rPr>
        <w:t xml:space="preserve"> </w:t>
      </w:r>
      <w:r w:rsidRPr="000F633F">
        <w:rPr>
          <w:sz w:val="28"/>
          <w:szCs w:val="28"/>
        </w:rPr>
        <w:t xml:space="preserve">и </w:t>
      </w:r>
      <w:r w:rsidRPr="000F633F">
        <w:rPr>
          <w:sz w:val="28"/>
          <w:szCs w:val="28"/>
          <w:lang w:val="en-US"/>
        </w:rPr>
        <w:t>PR</w:t>
      </w:r>
      <w:r w:rsidRPr="000F633F">
        <w:rPr>
          <w:sz w:val="28"/>
          <w:szCs w:val="28"/>
        </w:rPr>
        <w:t>-</w:t>
      </w:r>
      <w:r w:rsidR="003D59DB">
        <w:rPr>
          <w:sz w:val="28"/>
          <w:szCs w:val="28"/>
        </w:rPr>
        <w:t>контента. Понятие стратегии рекламной</w:t>
      </w:r>
      <w:r w:rsidRPr="000F633F">
        <w:rPr>
          <w:color w:val="434343"/>
          <w:sz w:val="28"/>
          <w:szCs w:val="28"/>
        </w:rPr>
        <w:t xml:space="preserve"> </w:t>
      </w:r>
      <w:r w:rsidR="003D59DB" w:rsidRPr="000F633F">
        <w:rPr>
          <w:sz w:val="28"/>
          <w:szCs w:val="28"/>
        </w:rPr>
        <w:t xml:space="preserve">и </w:t>
      </w:r>
      <w:r w:rsidR="003D59DB" w:rsidRPr="000F633F">
        <w:rPr>
          <w:sz w:val="28"/>
          <w:szCs w:val="28"/>
          <w:lang w:val="en-US"/>
        </w:rPr>
        <w:t>PR</w:t>
      </w:r>
      <w:r w:rsidR="003D59DB" w:rsidRPr="000F633F">
        <w:rPr>
          <w:sz w:val="28"/>
          <w:szCs w:val="28"/>
        </w:rPr>
        <w:t>-</w:t>
      </w:r>
      <w:r w:rsidR="003D59DB">
        <w:rPr>
          <w:sz w:val="28"/>
          <w:szCs w:val="28"/>
        </w:rPr>
        <w:t>деятельности: сходство и специфика.</w:t>
      </w:r>
      <w:r w:rsidRPr="000F633F">
        <w:rPr>
          <w:color w:val="434343"/>
          <w:sz w:val="28"/>
          <w:szCs w:val="28"/>
        </w:rPr>
        <w:t xml:space="preserve"> </w:t>
      </w:r>
      <w:r w:rsidRPr="000F633F">
        <w:rPr>
          <w:sz w:val="28"/>
          <w:szCs w:val="28"/>
        </w:rPr>
        <w:t xml:space="preserve">Теория имиджа Дэвида Огилви. Теория уникального торгового предложения Р. Ривза. Теория «неопровержимых фактов». Понятие рекламной аргументации. Теория позиционирования Дж. </w:t>
      </w:r>
      <w:proofErr w:type="spellStart"/>
      <w:r w:rsidRPr="000F633F">
        <w:rPr>
          <w:sz w:val="28"/>
          <w:szCs w:val="28"/>
        </w:rPr>
        <w:t>Траута</w:t>
      </w:r>
      <w:proofErr w:type="spellEnd"/>
      <w:r w:rsidRPr="000F633F">
        <w:rPr>
          <w:sz w:val="28"/>
          <w:szCs w:val="28"/>
        </w:rPr>
        <w:t xml:space="preserve"> и Э. Раиса, Л. </w:t>
      </w:r>
      <w:proofErr w:type="spellStart"/>
      <w:r w:rsidRPr="000F633F">
        <w:rPr>
          <w:sz w:val="28"/>
          <w:szCs w:val="28"/>
        </w:rPr>
        <w:t>Ческина</w:t>
      </w:r>
      <w:proofErr w:type="spellEnd"/>
      <w:r w:rsidRPr="000F633F">
        <w:rPr>
          <w:sz w:val="28"/>
          <w:szCs w:val="28"/>
        </w:rPr>
        <w:t>. Понятие рекламной концепции и рекламной идеи.</w:t>
      </w:r>
      <w:r w:rsidR="003D59DB">
        <w:rPr>
          <w:sz w:val="28"/>
          <w:szCs w:val="28"/>
        </w:rPr>
        <w:t xml:space="preserve"> Стратегии рекламных обращений. Бриф как основа создания рекламного продукта.</w:t>
      </w:r>
    </w:p>
    <w:p w:rsidR="003D59DB" w:rsidRPr="003D59DB" w:rsidRDefault="00EF0FAD" w:rsidP="003D59DB">
      <w:pPr>
        <w:pStyle w:val="Style2"/>
        <w:spacing w:line="360" w:lineRule="auto"/>
        <w:ind w:firstLine="709"/>
        <w:rPr>
          <w:sz w:val="28"/>
          <w:szCs w:val="28"/>
        </w:rPr>
      </w:pPr>
      <w:r w:rsidRPr="000F633F">
        <w:rPr>
          <w:sz w:val="28"/>
          <w:szCs w:val="28"/>
        </w:rPr>
        <w:t xml:space="preserve">Копирайтинг и его виды: </w:t>
      </w:r>
      <w:proofErr w:type="spellStart"/>
      <w:r w:rsidRPr="000F633F">
        <w:rPr>
          <w:sz w:val="28"/>
          <w:szCs w:val="28"/>
        </w:rPr>
        <w:t>рерайтинг</w:t>
      </w:r>
      <w:proofErr w:type="spellEnd"/>
      <w:r w:rsidRPr="000F633F">
        <w:rPr>
          <w:sz w:val="28"/>
          <w:szCs w:val="28"/>
        </w:rPr>
        <w:t xml:space="preserve">, SEO-копирайтинг, </w:t>
      </w:r>
      <w:proofErr w:type="spellStart"/>
      <w:r w:rsidRPr="000F633F">
        <w:rPr>
          <w:sz w:val="28"/>
          <w:szCs w:val="28"/>
        </w:rPr>
        <w:t>райтинг</w:t>
      </w:r>
      <w:proofErr w:type="spellEnd"/>
      <w:r w:rsidRPr="000F633F">
        <w:rPr>
          <w:sz w:val="28"/>
          <w:szCs w:val="28"/>
        </w:rPr>
        <w:t xml:space="preserve">, эксклюзивные статьи, пресс-релизы и т.д. </w:t>
      </w:r>
      <w:proofErr w:type="spellStart"/>
      <w:r w:rsidRPr="000F633F">
        <w:rPr>
          <w:sz w:val="28"/>
          <w:szCs w:val="28"/>
        </w:rPr>
        <w:t>Нейминг</w:t>
      </w:r>
      <w:proofErr w:type="spellEnd"/>
      <w:r w:rsidRPr="000F633F">
        <w:rPr>
          <w:sz w:val="28"/>
          <w:szCs w:val="28"/>
        </w:rPr>
        <w:t xml:space="preserve"> как процедура копирайтинга.</w:t>
      </w:r>
    </w:p>
    <w:p w:rsidR="00EF0FAD" w:rsidRDefault="00EF0FAD" w:rsidP="00F940CF">
      <w:pPr>
        <w:pStyle w:val="Style2"/>
        <w:widowControl/>
        <w:spacing w:line="240" w:lineRule="auto"/>
        <w:ind w:firstLine="709"/>
        <w:rPr>
          <w:rStyle w:val="FontStyle51"/>
          <w:b/>
          <w:bCs/>
          <w:sz w:val="28"/>
          <w:szCs w:val="28"/>
        </w:rPr>
      </w:pPr>
    </w:p>
    <w:p w:rsidR="00042A95" w:rsidRDefault="00042A95" w:rsidP="001213C6">
      <w:pPr>
        <w:pStyle w:val="Style2"/>
        <w:spacing w:line="360" w:lineRule="auto"/>
        <w:ind w:firstLine="709"/>
        <w:rPr>
          <w:b/>
          <w:sz w:val="28"/>
          <w:szCs w:val="28"/>
        </w:rPr>
      </w:pPr>
      <w:r w:rsidRPr="001213C6">
        <w:rPr>
          <w:b/>
          <w:sz w:val="28"/>
          <w:szCs w:val="28"/>
        </w:rPr>
        <w:t xml:space="preserve">Тема 2: Рекламное и </w:t>
      </w:r>
      <w:r w:rsidRPr="001213C6">
        <w:rPr>
          <w:b/>
          <w:sz w:val="28"/>
          <w:szCs w:val="28"/>
          <w:lang w:val="en-US"/>
        </w:rPr>
        <w:t>PR</w:t>
      </w:r>
      <w:r w:rsidRPr="001213C6">
        <w:rPr>
          <w:b/>
          <w:sz w:val="28"/>
          <w:szCs w:val="28"/>
        </w:rPr>
        <w:t xml:space="preserve">-сообщение: процессы разработки и </w:t>
      </w:r>
      <w:r w:rsidR="00DB3535">
        <w:rPr>
          <w:b/>
          <w:sz w:val="28"/>
          <w:szCs w:val="28"/>
        </w:rPr>
        <w:t>реализации творческих концепций</w:t>
      </w:r>
    </w:p>
    <w:p w:rsidR="00E70C10" w:rsidRPr="00E70C10" w:rsidRDefault="00E70C10" w:rsidP="00E70C10">
      <w:pPr>
        <w:pStyle w:val="Style2"/>
        <w:spacing w:line="360" w:lineRule="auto"/>
        <w:ind w:firstLine="709"/>
        <w:rPr>
          <w:sz w:val="28"/>
          <w:szCs w:val="28"/>
        </w:rPr>
      </w:pPr>
      <w:r w:rsidRPr="00E70C10">
        <w:rPr>
          <w:sz w:val="28"/>
          <w:szCs w:val="28"/>
        </w:rPr>
        <w:t xml:space="preserve">Понятия «рекламное обращение» и «рекламное сообщение». Особенности работы с рекламным и </w:t>
      </w:r>
      <w:r w:rsidRPr="00E70C10">
        <w:rPr>
          <w:sz w:val="28"/>
          <w:szCs w:val="28"/>
          <w:lang w:val="en-US"/>
        </w:rPr>
        <w:t>PR</w:t>
      </w:r>
      <w:r w:rsidRPr="00E70C10">
        <w:rPr>
          <w:sz w:val="28"/>
          <w:szCs w:val="28"/>
        </w:rPr>
        <w:t xml:space="preserve">-обращением. Методики мотивации рекламных обращений и концепции креативного творчества в рекламе и </w:t>
      </w:r>
      <w:r w:rsidRPr="00E70C10">
        <w:rPr>
          <w:sz w:val="28"/>
          <w:szCs w:val="28"/>
          <w:lang w:val="en-US"/>
        </w:rPr>
        <w:t>PR</w:t>
      </w:r>
      <w:r w:rsidRPr="00E70C10">
        <w:rPr>
          <w:sz w:val="28"/>
          <w:szCs w:val="28"/>
        </w:rPr>
        <w:t xml:space="preserve">. Процессы создания рекламных и </w:t>
      </w:r>
      <w:r w:rsidRPr="00E70C10">
        <w:rPr>
          <w:sz w:val="28"/>
          <w:szCs w:val="28"/>
          <w:lang w:val="en-US"/>
        </w:rPr>
        <w:t>PR</w:t>
      </w:r>
      <w:r w:rsidRPr="00E70C10">
        <w:rPr>
          <w:sz w:val="28"/>
          <w:szCs w:val="28"/>
        </w:rPr>
        <w:t xml:space="preserve">-текстов. </w:t>
      </w:r>
    </w:p>
    <w:p w:rsidR="00E70C10" w:rsidRPr="00E70C10" w:rsidRDefault="00E70C10" w:rsidP="00E70C10">
      <w:pPr>
        <w:pStyle w:val="Style2"/>
        <w:spacing w:line="360" w:lineRule="auto"/>
        <w:ind w:firstLine="709"/>
        <w:rPr>
          <w:sz w:val="28"/>
          <w:szCs w:val="28"/>
        </w:rPr>
      </w:pPr>
      <w:r w:rsidRPr="00E70C10">
        <w:rPr>
          <w:sz w:val="28"/>
          <w:szCs w:val="28"/>
        </w:rPr>
        <w:t xml:space="preserve">Элементная (заголовок, текст, слоган, иллюстрация, видеоряд, адресный блок) и композиционная (специфичная система их соотношения и особенность взаиморасположения) составляющая рекламного и </w:t>
      </w:r>
      <w:r w:rsidRPr="00E70C10">
        <w:rPr>
          <w:sz w:val="28"/>
          <w:szCs w:val="28"/>
          <w:lang w:val="en-US"/>
        </w:rPr>
        <w:t>PR</w:t>
      </w:r>
      <w:r w:rsidRPr="00E70C10">
        <w:rPr>
          <w:sz w:val="28"/>
          <w:szCs w:val="28"/>
        </w:rPr>
        <w:t xml:space="preserve">-обращения. </w:t>
      </w:r>
    </w:p>
    <w:p w:rsidR="00E70C10" w:rsidRPr="00E70C10" w:rsidRDefault="00E70C10" w:rsidP="00E70C10">
      <w:pPr>
        <w:pStyle w:val="Style2"/>
        <w:spacing w:line="360" w:lineRule="auto"/>
        <w:ind w:firstLine="709"/>
        <w:rPr>
          <w:sz w:val="28"/>
          <w:szCs w:val="28"/>
        </w:rPr>
      </w:pPr>
      <w:r w:rsidRPr="00E70C10">
        <w:rPr>
          <w:sz w:val="28"/>
          <w:szCs w:val="28"/>
        </w:rPr>
        <w:t xml:space="preserve">Процессы формирования визуальных образов в рекламе и методики тестирования рекламы. Преимущества и недостатки использования телеэфира и интернета. Творческие технологии в создании рекламных и </w:t>
      </w:r>
      <w:r w:rsidRPr="00E70C10">
        <w:rPr>
          <w:sz w:val="28"/>
          <w:szCs w:val="28"/>
          <w:lang w:val="en-US"/>
        </w:rPr>
        <w:t>PR</w:t>
      </w:r>
      <w:r w:rsidRPr="00E70C10">
        <w:rPr>
          <w:sz w:val="28"/>
          <w:szCs w:val="28"/>
        </w:rPr>
        <w:t xml:space="preserve">-роликов. </w:t>
      </w:r>
    </w:p>
    <w:p w:rsidR="00E70C10" w:rsidRPr="00E70C10" w:rsidRDefault="00E70C10" w:rsidP="00E70C10">
      <w:pPr>
        <w:pStyle w:val="Style2"/>
        <w:spacing w:line="360" w:lineRule="auto"/>
        <w:ind w:firstLine="709"/>
        <w:rPr>
          <w:sz w:val="28"/>
          <w:szCs w:val="28"/>
        </w:rPr>
      </w:pPr>
      <w:r w:rsidRPr="00E70C10">
        <w:rPr>
          <w:sz w:val="28"/>
          <w:szCs w:val="28"/>
        </w:rPr>
        <w:t xml:space="preserve">Вопросы организации творческой деятельности в рекламном и </w:t>
      </w:r>
      <w:r w:rsidRPr="00E70C10">
        <w:rPr>
          <w:sz w:val="28"/>
          <w:szCs w:val="28"/>
          <w:lang w:val="en-US"/>
        </w:rPr>
        <w:t>PR</w:t>
      </w:r>
      <w:r w:rsidRPr="00E70C10">
        <w:rPr>
          <w:sz w:val="28"/>
          <w:szCs w:val="28"/>
        </w:rPr>
        <w:t>-</w:t>
      </w:r>
      <w:r w:rsidRPr="00E70C10">
        <w:rPr>
          <w:sz w:val="28"/>
          <w:szCs w:val="28"/>
        </w:rPr>
        <w:lastRenderedPageBreak/>
        <w:t>агентстве.</w:t>
      </w:r>
    </w:p>
    <w:p w:rsidR="00E70C10" w:rsidRDefault="00E70C10" w:rsidP="00F940CF">
      <w:pPr>
        <w:ind w:firstLine="709"/>
        <w:jc w:val="both"/>
        <w:rPr>
          <w:rStyle w:val="FontStyle51"/>
          <w:b/>
          <w:bCs/>
          <w:sz w:val="28"/>
          <w:szCs w:val="28"/>
        </w:rPr>
      </w:pPr>
    </w:p>
    <w:p w:rsidR="00C15AB9" w:rsidRPr="00F940CF" w:rsidRDefault="003D59DB" w:rsidP="00DB3535">
      <w:pPr>
        <w:pStyle w:val="Style2"/>
        <w:spacing w:line="360" w:lineRule="auto"/>
        <w:rPr>
          <w:b/>
          <w:bCs/>
          <w:sz w:val="28"/>
          <w:szCs w:val="28"/>
        </w:rPr>
      </w:pPr>
      <w:r>
        <w:rPr>
          <w:b/>
          <w:sz w:val="28"/>
          <w:szCs w:val="28"/>
        </w:rPr>
        <w:t>Тема 3: Т</w:t>
      </w:r>
      <w:r w:rsidR="000F633F" w:rsidRPr="000F633F">
        <w:rPr>
          <w:b/>
          <w:sz w:val="28"/>
          <w:szCs w:val="28"/>
        </w:rPr>
        <w:t>е</w:t>
      </w:r>
      <w:r w:rsidR="00DB3535">
        <w:rPr>
          <w:b/>
          <w:sz w:val="28"/>
          <w:szCs w:val="28"/>
        </w:rPr>
        <w:t>хнологии рекламной деятельности</w:t>
      </w:r>
    </w:p>
    <w:p w:rsidR="00270DA2" w:rsidRPr="00270DA2" w:rsidRDefault="00270DA2" w:rsidP="00270DA2">
      <w:pPr>
        <w:pStyle w:val="Style2"/>
        <w:spacing w:line="360" w:lineRule="auto"/>
        <w:ind w:firstLine="709"/>
        <w:rPr>
          <w:sz w:val="28"/>
          <w:szCs w:val="28"/>
        </w:rPr>
      </w:pPr>
      <w:r w:rsidRPr="00270DA2">
        <w:rPr>
          <w:sz w:val="28"/>
          <w:szCs w:val="28"/>
        </w:rPr>
        <w:t xml:space="preserve">Метафора как основа рекламного текста. Понятие инструментария и технологии рекламной деятельности. </w:t>
      </w:r>
    </w:p>
    <w:p w:rsidR="00270DA2" w:rsidRPr="00270DA2" w:rsidRDefault="00270DA2" w:rsidP="00270DA2">
      <w:pPr>
        <w:pStyle w:val="Style2"/>
        <w:spacing w:line="360" w:lineRule="auto"/>
        <w:ind w:firstLine="709"/>
        <w:rPr>
          <w:sz w:val="28"/>
          <w:szCs w:val="28"/>
        </w:rPr>
      </w:pPr>
      <w:r w:rsidRPr="00270DA2">
        <w:rPr>
          <w:sz w:val="28"/>
          <w:szCs w:val="28"/>
        </w:rPr>
        <w:t>Технологии создания печатной рекламы. Оригинал-макет и технологии его создания. Полиграфические технологии. Основные носители и материалы в рекламной полиграфии.</w:t>
      </w:r>
    </w:p>
    <w:p w:rsidR="00270DA2" w:rsidRPr="00270DA2" w:rsidRDefault="00270DA2" w:rsidP="00270DA2">
      <w:pPr>
        <w:pStyle w:val="Style2"/>
        <w:spacing w:line="360" w:lineRule="auto"/>
        <w:ind w:firstLine="709"/>
        <w:rPr>
          <w:sz w:val="28"/>
          <w:szCs w:val="28"/>
        </w:rPr>
      </w:pPr>
      <w:r w:rsidRPr="00270DA2">
        <w:rPr>
          <w:sz w:val="28"/>
          <w:szCs w:val="28"/>
        </w:rPr>
        <w:t>Технологии производства наружной рекламы. Особенности макетирования и «привязки» наружной рекламы к месту установки. Технологии производства наружной рекламы. Стационарная наружная реклама. Световые, проекционные и динамические рекламные установки. Реклама на движущихся носителях. Основные материалы в наружной рекламе.</w:t>
      </w:r>
    </w:p>
    <w:p w:rsidR="00270DA2" w:rsidRPr="00270DA2" w:rsidRDefault="00270DA2" w:rsidP="00270DA2">
      <w:pPr>
        <w:pStyle w:val="Style2"/>
        <w:spacing w:line="360" w:lineRule="auto"/>
        <w:ind w:firstLine="709"/>
        <w:rPr>
          <w:sz w:val="28"/>
          <w:szCs w:val="28"/>
        </w:rPr>
      </w:pPr>
      <w:r w:rsidRPr="00270DA2">
        <w:rPr>
          <w:sz w:val="28"/>
          <w:szCs w:val="28"/>
        </w:rPr>
        <w:t>Технологии производства видеорекламы. Средства видеорекламы и их технические характеристики. Особенности подготовки создания видеорекламы. Технологии видеосъемки. Технологии видеомонтажа.</w:t>
      </w:r>
    </w:p>
    <w:p w:rsidR="00270DA2" w:rsidRPr="00270DA2" w:rsidRDefault="00270DA2" w:rsidP="00DB3535">
      <w:pPr>
        <w:pStyle w:val="Style2"/>
        <w:spacing w:after="240" w:line="360" w:lineRule="auto"/>
        <w:ind w:firstLine="709"/>
        <w:rPr>
          <w:sz w:val="28"/>
          <w:szCs w:val="28"/>
        </w:rPr>
      </w:pPr>
      <w:r w:rsidRPr="00270DA2">
        <w:rPr>
          <w:sz w:val="28"/>
          <w:szCs w:val="28"/>
        </w:rPr>
        <w:t>Технологии производства радиорекламы. Типология радиорекламы. Особенности создания сценария радиорекламы. Производство радиорекламы.</w:t>
      </w:r>
    </w:p>
    <w:p w:rsidR="00C15AB9" w:rsidRPr="008628EB" w:rsidRDefault="00F940CF" w:rsidP="00DB3535">
      <w:pPr>
        <w:pStyle w:val="Style2"/>
        <w:widowControl/>
        <w:spacing w:line="360" w:lineRule="auto"/>
        <w:ind w:firstLine="709"/>
        <w:rPr>
          <w:b/>
          <w:sz w:val="28"/>
          <w:szCs w:val="28"/>
          <w:highlight w:val="yellow"/>
        </w:rPr>
      </w:pPr>
      <w:r w:rsidRPr="008628EB">
        <w:rPr>
          <w:rStyle w:val="FontStyle51"/>
          <w:b/>
          <w:bCs/>
          <w:sz w:val="28"/>
          <w:szCs w:val="28"/>
        </w:rPr>
        <w:t xml:space="preserve">Тема 4. </w:t>
      </w:r>
      <w:r w:rsidR="003D59DB">
        <w:rPr>
          <w:b/>
          <w:sz w:val="28"/>
          <w:szCs w:val="28"/>
        </w:rPr>
        <w:t xml:space="preserve">Технологии </w:t>
      </w:r>
      <w:r w:rsidR="003D59DB">
        <w:rPr>
          <w:b/>
          <w:sz w:val="28"/>
          <w:szCs w:val="28"/>
          <w:lang w:val="en-US"/>
        </w:rPr>
        <w:t>PR</w:t>
      </w:r>
      <w:r w:rsidR="003D59DB" w:rsidRPr="003D59DB">
        <w:rPr>
          <w:b/>
          <w:sz w:val="28"/>
          <w:szCs w:val="28"/>
        </w:rPr>
        <w:t>-</w:t>
      </w:r>
      <w:r w:rsidR="003D59DB" w:rsidRPr="000F633F">
        <w:rPr>
          <w:b/>
          <w:sz w:val="28"/>
          <w:szCs w:val="28"/>
        </w:rPr>
        <w:t>деятельности</w:t>
      </w:r>
    </w:p>
    <w:p w:rsidR="006137EF" w:rsidRPr="00CD5ACC" w:rsidRDefault="00EA5955" w:rsidP="00C15AB9">
      <w:pPr>
        <w:spacing w:line="360" w:lineRule="auto"/>
        <w:ind w:firstLine="709"/>
        <w:jc w:val="both"/>
        <w:rPr>
          <w:sz w:val="28"/>
          <w:szCs w:val="28"/>
        </w:rPr>
      </w:pPr>
      <w:r w:rsidRPr="003D59DB">
        <w:rPr>
          <w:sz w:val="28"/>
          <w:szCs w:val="28"/>
        </w:rPr>
        <w:t>М</w:t>
      </w:r>
      <w:r w:rsidR="00F940CF" w:rsidRPr="003D59DB">
        <w:rPr>
          <w:sz w:val="28"/>
          <w:szCs w:val="28"/>
        </w:rPr>
        <w:t>ето</w:t>
      </w:r>
      <w:r w:rsidRPr="003D59DB">
        <w:rPr>
          <w:sz w:val="28"/>
          <w:szCs w:val="28"/>
        </w:rPr>
        <w:t>ды и техник</w:t>
      </w:r>
      <w:r w:rsidR="006C57A9" w:rsidRPr="003D59DB">
        <w:rPr>
          <w:sz w:val="28"/>
          <w:szCs w:val="28"/>
        </w:rPr>
        <w:t>и</w:t>
      </w:r>
      <w:r w:rsidRPr="003D59DB">
        <w:rPr>
          <w:sz w:val="28"/>
          <w:szCs w:val="28"/>
        </w:rPr>
        <w:t xml:space="preserve"> креативного мышления</w:t>
      </w:r>
      <w:r w:rsidR="003D59DB">
        <w:rPr>
          <w:sz w:val="28"/>
          <w:szCs w:val="28"/>
        </w:rPr>
        <w:t xml:space="preserve"> в </w:t>
      </w:r>
      <w:r w:rsidR="003D59DB">
        <w:rPr>
          <w:sz w:val="28"/>
          <w:szCs w:val="28"/>
          <w:lang w:val="en-US"/>
        </w:rPr>
        <w:t>PR</w:t>
      </w:r>
      <w:r w:rsidRPr="003D59DB">
        <w:rPr>
          <w:sz w:val="28"/>
          <w:szCs w:val="28"/>
        </w:rPr>
        <w:t xml:space="preserve">. </w:t>
      </w:r>
      <w:r w:rsidR="006C57A9" w:rsidRPr="003D59DB">
        <w:rPr>
          <w:sz w:val="28"/>
          <w:szCs w:val="28"/>
        </w:rPr>
        <w:t>Генерация</w:t>
      </w:r>
      <w:r w:rsidR="003D59DB">
        <w:rPr>
          <w:sz w:val="28"/>
          <w:szCs w:val="28"/>
        </w:rPr>
        <w:t xml:space="preserve"> новых идей</w:t>
      </w:r>
      <w:r w:rsidR="00F940CF" w:rsidRPr="003D59DB">
        <w:rPr>
          <w:sz w:val="28"/>
          <w:szCs w:val="28"/>
        </w:rPr>
        <w:t xml:space="preserve"> </w:t>
      </w:r>
      <w:r w:rsidR="003D59DB">
        <w:rPr>
          <w:sz w:val="28"/>
          <w:szCs w:val="28"/>
        </w:rPr>
        <w:t>в творческом коллективе</w:t>
      </w:r>
      <w:r w:rsidR="00F940CF" w:rsidRPr="003D59DB">
        <w:rPr>
          <w:sz w:val="28"/>
          <w:szCs w:val="28"/>
        </w:rPr>
        <w:t xml:space="preserve">. </w:t>
      </w:r>
      <w:r w:rsidR="00F25394" w:rsidRPr="003D59DB">
        <w:rPr>
          <w:sz w:val="28"/>
          <w:szCs w:val="28"/>
        </w:rPr>
        <w:t>Понятия дискурс и нарратив</w:t>
      </w:r>
      <w:r w:rsidR="00053318" w:rsidRPr="003D59DB">
        <w:rPr>
          <w:sz w:val="28"/>
          <w:szCs w:val="28"/>
        </w:rPr>
        <w:t xml:space="preserve">. </w:t>
      </w:r>
    </w:p>
    <w:p w:rsidR="003D59DB" w:rsidRPr="003D59DB" w:rsidRDefault="003D59DB" w:rsidP="00C15AB9">
      <w:pPr>
        <w:spacing w:line="360" w:lineRule="auto"/>
        <w:ind w:firstLine="709"/>
        <w:jc w:val="both"/>
        <w:rPr>
          <w:sz w:val="28"/>
          <w:szCs w:val="28"/>
        </w:rPr>
      </w:pPr>
      <w:r w:rsidRPr="003D59DB">
        <w:rPr>
          <w:sz w:val="28"/>
          <w:szCs w:val="28"/>
        </w:rPr>
        <w:t xml:space="preserve">Стратегии создания контента: собственный контент, курирование, </w:t>
      </w:r>
      <w:proofErr w:type="spellStart"/>
      <w:r w:rsidRPr="003D59DB">
        <w:rPr>
          <w:sz w:val="28"/>
          <w:szCs w:val="28"/>
        </w:rPr>
        <w:t>синд</w:t>
      </w:r>
      <w:r>
        <w:rPr>
          <w:sz w:val="28"/>
          <w:szCs w:val="28"/>
        </w:rPr>
        <w:t>икация</w:t>
      </w:r>
      <w:proofErr w:type="spellEnd"/>
      <w:r>
        <w:rPr>
          <w:sz w:val="28"/>
          <w:szCs w:val="28"/>
        </w:rPr>
        <w:t xml:space="preserve">. Размещение </w:t>
      </w:r>
      <w:r w:rsidRPr="003D59DB">
        <w:rPr>
          <w:sz w:val="28"/>
          <w:szCs w:val="28"/>
        </w:rPr>
        <w:t>PR-контента в печатных СМИ</w:t>
      </w:r>
      <w:r>
        <w:rPr>
          <w:sz w:val="28"/>
          <w:szCs w:val="28"/>
        </w:rPr>
        <w:t xml:space="preserve">, </w:t>
      </w:r>
      <w:r w:rsidRPr="003D59DB">
        <w:rPr>
          <w:sz w:val="28"/>
          <w:szCs w:val="28"/>
        </w:rPr>
        <w:t xml:space="preserve">на радио и на телевидении. Электронные СМИ. Создание гипертекста. Пресс-релиз для социальных медиа. Социальные сети как инструмент продвижения PR-контента. </w:t>
      </w:r>
      <w:proofErr w:type="spellStart"/>
      <w:r w:rsidRPr="003D59DB">
        <w:rPr>
          <w:sz w:val="28"/>
          <w:szCs w:val="28"/>
        </w:rPr>
        <w:t>Блоггинг</w:t>
      </w:r>
      <w:proofErr w:type="spellEnd"/>
      <w:r w:rsidRPr="003D59DB">
        <w:rPr>
          <w:sz w:val="28"/>
          <w:szCs w:val="28"/>
        </w:rPr>
        <w:t xml:space="preserve">. Работа с </w:t>
      </w:r>
      <w:proofErr w:type="spellStart"/>
      <w:r w:rsidRPr="003D59DB">
        <w:rPr>
          <w:sz w:val="28"/>
          <w:szCs w:val="28"/>
        </w:rPr>
        <w:t>инфлюенсерами</w:t>
      </w:r>
      <w:proofErr w:type="spellEnd"/>
      <w:r w:rsidRPr="003D59DB">
        <w:rPr>
          <w:sz w:val="28"/>
          <w:szCs w:val="28"/>
        </w:rPr>
        <w:t xml:space="preserve">. </w:t>
      </w:r>
    </w:p>
    <w:p w:rsidR="000F77E1" w:rsidRPr="008628EB" w:rsidRDefault="000F77E1" w:rsidP="006E12CA">
      <w:pPr>
        <w:ind w:firstLine="709"/>
        <w:jc w:val="both"/>
        <w:rPr>
          <w:b/>
          <w:bCs/>
          <w:sz w:val="28"/>
          <w:szCs w:val="28"/>
          <w:highlight w:val="yellow"/>
        </w:rPr>
      </w:pPr>
    </w:p>
    <w:p w:rsidR="00C15AB9" w:rsidRPr="004D7CE0" w:rsidRDefault="004D7CE0" w:rsidP="00DB3535">
      <w:pPr>
        <w:pStyle w:val="Style2"/>
        <w:spacing w:line="360" w:lineRule="auto"/>
        <w:ind w:firstLine="471"/>
        <w:rPr>
          <w:b/>
          <w:bCs/>
          <w:sz w:val="28"/>
          <w:szCs w:val="28"/>
        </w:rPr>
      </w:pPr>
      <w:r w:rsidRPr="004D7CE0">
        <w:rPr>
          <w:b/>
          <w:sz w:val="28"/>
          <w:szCs w:val="28"/>
        </w:rPr>
        <w:t xml:space="preserve">Тема 5: Перспективы использования мультимедийных и </w:t>
      </w:r>
      <w:proofErr w:type="spellStart"/>
      <w:r w:rsidRPr="004D7CE0">
        <w:rPr>
          <w:b/>
          <w:sz w:val="28"/>
          <w:szCs w:val="28"/>
        </w:rPr>
        <w:t>трансмедийных</w:t>
      </w:r>
      <w:proofErr w:type="spellEnd"/>
      <w:r w:rsidRPr="004D7CE0">
        <w:rPr>
          <w:b/>
          <w:sz w:val="28"/>
          <w:szCs w:val="28"/>
        </w:rPr>
        <w:t xml:space="preserve"> технологий в рекламе и </w:t>
      </w:r>
      <w:r w:rsidRPr="004D7CE0">
        <w:rPr>
          <w:b/>
          <w:sz w:val="28"/>
          <w:szCs w:val="28"/>
          <w:lang w:val="en-US"/>
        </w:rPr>
        <w:t>PR</w:t>
      </w:r>
    </w:p>
    <w:p w:rsidR="004D7CE0" w:rsidRPr="004D7CE0" w:rsidRDefault="003D59DB" w:rsidP="00811709">
      <w:pPr>
        <w:pStyle w:val="Style2"/>
        <w:spacing w:after="240" w:line="360" w:lineRule="auto"/>
        <w:ind w:firstLine="709"/>
        <w:rPr>
          <w:sz w:val="28"/>
          <w:szCs w:val="28"/>
        </w:rPr>
      </w:pPr>
      <w:r w:rsidRPr="003D59DB">
        <w:rPr>
          <w:sz w:val="28"/>
          <w:szCs w:val="28"/>
        </w:rPr>
        <w:t xml:space="preserve">Слияние аудио, видео, текста и графики. </w:t>
      </w:r>
      <w:r w:rsidR="004D7CE0" w:rsidRPr="004D7CE0">
        <w:rPr>
          <w:sz w:val="28"/>
          <w:szCs w:val="28"/>
        </w:rPr>
        <w:t xml:space="preserve">Сущность понятия и классификация мультимедиа, </w:t>
      </w:r>
      <w:proofErr w:type="spellStart"/>
      <w:r w:rsidR="004D7CE0" w:rsidRPr="004D7CE0">
        <w:rPr>
          <w:sz w:val="28"/>
          <w:szCs w:val="28"/>
        </w:rPr>
        <w:t>кроссмедиа</w:t>
      </w:r>
      <w:proofErr w:type="spellEnd"/>
      <w:r w:rsidR="004D7CE0" w:rsidRPr="004D7CE0">
        <w:rPr>
          <w:sz w:val="28"/>
          <w:szCs w:val="28"/>
        </w:rPr>
        <w:t xml:space="preserve"> и </w:t>
      </w:r>
      <w:proofErr w:type="spellStart"/>
      <w:r w:rsidR="004D7CE0" w:rsidRPr="004D7CE0">
        <w:rPr>
          <w:sz w:val="28"/>
          <w:szCs w:val="28"/>
        </w:rPr>
        <w:t>трасмедиа</w:t>
      </w:r>
      <w:proofErr w:type="spellEnd"/>
      <w:r w:rsidR="004D7CE0" w:rsidRPr="004D7CE0">
        <w:rPr>
          <w:sz w:val="28"/>
          <w:szCs w:val="28"/>
        </w:rPr>
        <w:t xml:space="preserve">. Современные </w:t>
      </w:r>
      <w:r w:rsidR="004D7CE0" w:rsidRPr="004D7CE0">
        <w:rPr>
          <w:sz w:val="28"/>
          <w:szCs w:val="28"/>
        </w:rPr>
        <w:lastRenderedPageBreak/>
        <w:t xml:space="preserve">мультимедийные технологии в рекламе и практике </w:t>
      </w:r>
      <w:r w:rsidR="004D7CE0" w:rsidRPr="004D7CE0">
        <w:rPr>
          <w:sz w:val="28"/>
          <w:szCs w:val="28"/>
          <w:lang w:val="en-US"/>
        </w:rPr>
        <w:t>PR</w:t>
      </w:r>
      <w:r w:rsidR="004D7CE0" w:rsidRPr="004D7CE0">
        <w:rPr>
          <w:sz w:val="28"/>
          <w:szCs w:val="28"/>
        </w:rPr>
        <w:t xml:space="preserve">. </w:t>
      </w:r>
      <w:proofErr w:type="spellStart"/>
      <w:r w:rsidR="00C4054A" w:rsidRPr="004D7CE0">
        <w:rPr>
          <w:sz w:val="28"/>
          <w:szCs w:val="28"/>
        </w:rPr>
        <w:t>Трансмедийный</w:t>
      </w:r>
      <w:proofErr w:type="spellEnd"/>
      <w:r w:rsidR="00C4054A" w:rsidRPr="004D7CE0">
        <w:rPr>
          <w:sz w:val="28"/>
          <w:szCs w:val="28"/>
        </w:rPr>
        <w:t xml:space="preserve"> нарратив и </w:t>
      </w:r>
      <w:proofErr w:type="spellStart"/>
      <w:r w:rsidR="00C4054A" w:rsidRPr="004D7CE0">
        <w:rPr>
          <w:sz w:val="28"/>
          <w:szCs w:val="28"/>
        </w:rPr>
        <w:t>сторителлинг</w:t>
      </w:r>
      <w:proofErr w:type="spellEnd"/>
      <w:r w:rsidR="00C4054A" w:rsidRPr="004D7CE0">
        <w:rPr>
          <w:sz w:val="28"/>
          <w:szCs w:val="28"/>
        </w:rPr>
        <w:t>.</w:t>
      </w:r>
      <w:r w:rsidR="00C4054A">
        <w:rPr>
          <w:sz w:val="28"/>
          <w:szCs w:val="28"/>
        </w:rPr>
        <w:t xml:space="preserve"> </w:t>
      </w:r>
      <w:r w:rsidR="004D7CE0" w:rsidRPr="004D7CE0">
        <w:rPr>
          <w:sz w:val="28"/>
          <w:szCs w:val="28"/>
        </w:rPr>
        <w:t xml:space="preserve">Рекламные </w:t>
      </w:r>
      <w:r w:rsidR="00C4054A">
        <w:rPr>
          <w:sz w:val="28"/>
          <w:szCs w:val="28"/>
        </w:rPr>
        <w:t>и</w:t>
      </w:r>
      <w:r w:rsidR="00C4054A" w:rsidRPr="00C4054A">
        <w:rPr>
          <w:sz w:val="28"/>
          <w:szCs w:val="28"/>
        </w:rPr>
        <w:t xml:space="preserve"> </w:t>
      </w:r>
      <w:r w:rsidR="00C4054A">
        <w:rPr>
          <w:sz w:val="28"/>
          <w:szCs w:val="28"/>
          <w:lang w:val="en-US"/>
        </w:rPr>
        <w:t>PR</w:t>
      </w:r>
      <w:r w:rsidR="00C4054A" w:rsidRPr="00C4054A">
        <w:rPr>
          <w:sz w:val="28"/>
          <w:szCs w:val="28"/>
        </w:rPr>
        <w:t xml:space="preserve"> </w:t>
      </w:r>
      <w:r w:rsidR="00C4054A">
        <w:rPr>
          <w:sz w:val="28"/>
          <w:szCs w:val="28"/>
        </w:rPr>
        <w:t>технологии в Интернете и новых медиа.</w:t>
      </w:r>
    </w:p>
    <w:p w:rsidR="00C15AB9" w:rsidRPr="004D7CE0" w:rsidRDefault="004D7CE0" w:rsidP="00DB3535">
      <w:pPr>
        <w:pStyle w:val="Style2"/>
        <w:spacing w:line="360" w:lineRule="auto"/>
        <w:rPr>
          <w:b/>
          <w:bCs/>
          <w:sz w:val="28"/>
          <w:szCs w:val="28"/>
        </w:rPr>
      </w:pPr>
      <w:r w:rsidRPr="004D7CE0">
        <w:rPr>
          <w:b/>
          <w:sz w:val="28"/>
          <w:szCs w:val="28"/>
        </w:rPr>
        <w:t xml:space="preserve">Тема 6: Методические подходы к обеспечению и оценке эффективности рекламной и </w:t>
      </w:r>
      <w:r w:rsidRPr="004D7CE0">
        <w:rPr>
          <w:b/>
          <w:sz w:val="28"/>
          <w:szCs w:val="28"/>
          <w:lang w:val="en-US"/>
        </w:rPr>
        <w:t>PR</w:t>
      </w:r>
      <w:r w:rsidR="00DB3535">
        <w:rPr>
          <w:b/>
          <w:sz w:val="28"/>
          <w:szCs w:val="28"/>
        </w:rPr>
        <w:t xml:space="preserve"> деятельности</w:t>
      </w:r>
    </w:p>
    <w:p w:rsidR="004D7CE0" w:rsidRPr="004D7CE0" w:rsidRDefault="004D7CE0" w:rsidP="00347AAE">
      <w:pPr>
        <w:pStyle w:val="Style2"/>
        <w:spacing w:line="360" w:lineRule="auto"/>
        <w:ind w:firstLine="709"/>
        <w:rPr>
          <w:sz w:val="28"/>
          <w:szCs w:val="28"/>
        </w:rPr>
      </w:pPr>
      <w:r w:rsidRPr="004D7CE0">
        <w:rPr>
          <w:sz w:val="28"/>
          <w:szCs w:val="28"/>
        </w:rPr>
        <w:t xml:space="preserve">Ожидание от рекламы. Требования к эффективности рекламы (Дитер </w:t>
      </w:r>
      <w:proofErr w:type="spellStart"/>
      <w:r w:rsidRPr="004D7CE0">
        <w:rPr>
          <w:sz w:val="28"/>
          <w:szCs w:val="28"/>
        </w:rPr>
        <w:t>Штайбрехер</w:t>
      </w:r>
      <w:proofErr w:type="spellEnd"/>
      <w:r w:rsidRPr="004D7CE0">
        <w:rPr>
          <w:sz w:val="28"/>
          <w:szCs w:val="28"/>
        </w:rPr>
        <w:t xml:space="preserve">). Экономическая эффективность рекламы. Коммуникативная эффективность рекламы. </w:t>
      </w:r>
      <w:proofErr w:type="spellStart"/>
      <w:r w:rsidRPr="004D7CE0">
        <w:rPr>
          <w:sz w:val="28"/>
          <w:szCs w:val="28"/>
        </w:rPr>
        <w:t>Претестинг</w:t>
      </w:r>
      <w:proofErr w:type="spellEnd"/>
      <w:r w:rsidRPr="004D7CE0">
        <w:rPr>
          <w:sz w:val="28"/>
          <w:szCs w:val="28"/>
        </w:rPr>
        <w:t xml:space="preserve"> (тестирование передачи рекламного замысла). </w:t>
      </w:r>
      <w:proofErr w:type="spellStart"/>
      <w:r w:rsidRPr="004D7CE0">
        <w:rPr>
          <w:sz w:val="28"/>
          <w:szCs w:val="28"/>
        </w:rPr>
        <w:t>Посттестинг</w:t>
      </w:r>
      <w:proofErr w:type="spellEnd"/>
      <w:r w:rsidRPr="004D7CE0">
        <w:rPr>
          <w:sz w:val="28"/>
          <w:szCs w:val="28"/>
        </w:rPr>
        <w:t xml:space="preserve"> (тестирование готового рекламного продукта</w:t>
      </w:r>
      <w:r w:rsidRPr="00347AAE">
        <w:rPr>
          <w:sz w:val="28"/>
          <w:szCs w:val="28"/>
        </w:rPr>
        <w:t xml:space="preserve">). </w:t>
      </w:r>
      <w:r w:rsidR="00347AAE">
        <w:rPr>
          <w:color w:val="000000"/>
          <w:sz w:val="28"/>
          <w:szCs w:val="28"/>
        </w:rPr>
        <w:t xml:space="preserve"> П</w:t>
      </w:r>
      <w:r w:rsidR="00347AAE" w:rsidRPr="00347AAE">
        <w:rPr>
          <w:color w:val="000000"/>
          <w:sz w:val="28"/>
          <w:szCs w:val="28"/>
        </w:rPr>
        <w:t>одходы к</w:t>
      </w:r>
      <w:r w:rsidR="00347AAE">
        <w:rPr>
          <w:color w:val="000000"/>
          <w:sz w:val="28"/>
          <w:szCs w:val="28"/>
        </w:rPr>
        <w:t xml:space="preserve"> оценке эффективности</w:t>
      </w:r>
      <w:r w:rsidR="00347AAE" w:rsidRPr="00347AAE">
        <w:rPr>
          <w:color w:val="000000"/>
          <w:sz w:val="28"/>
          <w:szCs w:val="28"/>
        </w:rPr>
        <w:t xml:space="preserve"> PR-дея</w:t>
      </w:r>
      <w:r w:rsidR="00347AAE">
        <w:rPr>
          <w:color w:val="000000"/>
          <w:sz w:val="28"/>
          <w:szCs w:val="28"/>
        </w:rPr>
        <w:t xml:space="preserve">тельности </w:t>
      </w:r>
      <w:r w:rsidR="00347AAE" w:rsidRPr="00347AAE">
        <w:rPr>
          <w:color w:val="000000"/>
          <w:sz w:val="28"/>
          <w:szCs w:val="28"/>
        </w:rPr>
        <w:t>с точки зрения клиента (заказчика) и агентства (исполнителя). </w:t>
      </w:r>
      <w:r w:rsidR="00347AAE" w:rsidRPr="00347AAE">
        <w:rPr>
          <w:sz w:val="28"/>
          <w:szCs w:val="28"/>
        </w:rPr>
        <w:t xml:space="preserve"> </w:t>
      </w:r>
      <w:r w:rsidR="00347AAE">
        <w:rPr>
          <w:sz w:val="28"/>
          <w:szCs w:val="28"/>
        </w:rPr>
        <w:t xml:space="preserve">Использование коэффициентов в оценке эффективности в </w:t>
      </w:r>
      <w:r w:rsidR="00347AAE">
        <w:rPr>
          <w:sz w:val="28"/>
          <w:szCs w:val="28"/>
          <w:lang w:val="en-US"/>
        </w:rPr>
        <w:t>PR</w:t>
      </w:r>
      <w:r w:rsidR="00347AAE">
        <w:rPr>
          <w:sz w:val="28"/>
          <w:szCs w:val="28"/>
        </w:rPr>
        <w:t xml:space="preserve">. </w:t>
      </w:r>
      <w:r w:rsidRPr="004D7CE0">
        <w:rPr>
          <w:sz w:val="28"/>
          <w:szCs w:val="28"/>
        </w:rPr>
        <w:t xml:space="preserve">Морально-этические и правовые сферы рекламной и </w:t>
      </w:r>
      <w:r w:rsidRPr="004D7CE0">
        <w:rPr>
          <w:sz w:val="28"/>
          <w:szCs w:val="28"/>
          <w:lang w:val="en-US"/>
        </w:rPr>
        <w:t>PR</w:t>
      </w:r>
      <w:r w:rsidRPr="004D7CE0">
        <w:rPr>
          <w:sz w:val="28"/>
          <w:szCs w:val="28"/>
        </w:rPr>
        <w:t xml:space="preserve"> коммуникации</w:t>
      </w:r>
      <w:r w:rsidR="00347AAE">
        <w:rPr>
          <w:sz w:val="28"/>
          <w:szCs w:val="28"/>
        </w:rPr>
        <w:t>.</w:t>
      </w:r>
    </w:p>
    <w:p w:rsidR="006E12CA" w:rsidRPr="00D51370" w:rsidRDefault="006E12CA" w:rsidP="00E247EC">
      <w:pPr>
        <w:pStyle w:val="Style2"/>
        <w:widowControl/>
        <w:spacing w:line="240" w:lineRule="auto"/>
        <w:ind w:firstLine="709"/>
        <w:rPr>
          <w:rStyle w:val="FontStyle51"/>
          <w:b/>
          <w:bCs/>
          <w:sz w:val="28"/>
          <w:szCs w:val="28"/>
        </w:rPr>
      </w:pPr>
    </w:p>
    <w:bookmarkEnd w:id="5"/>
    <w:p w:rsidR="00DB3535" w:rsidRDefault="00833035" w:rsidP="00DB3535">
      <w:pPr>
        <w:ind w:firstLine="709"/>
        <w:jc w:val="both"/>
        <w:rPr>
          <w:b/>
          <w:sz w:val="28"/>
          <w:szCs w:val="28"/>
        </w:rPr>
      </w:pPr>
      <w:r w:rsidRPr="005532E3">
        <w:rPr>
          <w:b/>
          <w:sz w:val="28"/>
          <w:szCs w:val="28"/>
        </w:rPr>
        <w:t>5.2. Учебно</w:t>
      </w:r>
      <w:r>
        <w:rPr>
          <w:b/>
          <w:sz w:val="28"/>
          <w:szCs w:val="28"/>
        </w:rPr>
        <w:t>-</w:t>
      </w:r>
      <w:r w:rsidRPr="005532E3">
        <w:rPr>
          <w:b/>
          <w:sz w:val="28"/>
          <w:szCs w:val="28"/>
        </w:rPr>
        <w:t>тематический план</w:t>
      </w:r>
    </w:p>
    <w:p w:rsidR="00E745A9" w:rsidRPr="00DB3535" w:rsidRDefault="00833035" w:rsidP="00DB3535">
      <w:pPr>
        <w:ind w:firstLine="709"/>
        <w:jc w:val="right"/>
        <w:rPr>
          <w:sz w:val="28"/>
        </w:rPr>
      </w:pPr>
      <w:r w:rsidRPr="00DB3535">
        <w:rPr>
          <w:sz w:val="28"/>
        </w:rPr>
        <w:t xml:space="preserve">Таблица </w:t>
      </w:r>
      <w:r w:rsidR="009035BB" w:rsidRPr="00DB3535">
        <w:rPr>
          <w:sz w:val="28"/>
        </w:rPr>
        <w:t>2</w:t>
      </w:r>
    </w:p>
    <w:tbl>
      <w:tblPr>
        <w:tblStyle w:val="12"/>
        <w:tblW w:w="10774" w:type="dxa"/>
        <w:tblInd w:w="-714" w:type="dxa"/>
        <w:tblLayout w:type="fixed"/>
        <w:tblLook w:val="04A0" w:firstRow="1" w:lastRow="0" w:firstColumn="1" w:lastColumn="0" w:noHBand="0" w:noVBand="1"/>
      </w:tblPr>
      <w:tblGrid>
        <w:gridCol w:w="567"/>
        <w:gridCol w:w="1956"/>
        <w:gridCol w:w="880"/>
        <w:gridCol w:w="1275"/>
        <w:gridCol w:w="709"/>
        <w:gridCol w:w="1559"/>
        <w:gridCol w:w="993"/>
        <w:gridCol w:w="2835"/>
      </w:tblGrid>
      <w:tr w:rsidR="007D4681" w:rsidRPr="000C4A11" w:rsidTr="00DB3535">
        <w:tc>
          <w:tcPr>
            <w:tcW w:w="567" w:type="dxa"/>
            <w:vMerge w:val="restart"/>
          </w:tcPr>
          <w:p w:rsidR="007D4681" w:rsidRPr="000C4A11" w:rsidRDefault="007D4681" w:rsidP="00C87C4E">
            <w:pPr>
              <w:rPr>
                <w:b/>
                <w:color w:val="000000"/>
              </w:rPr>
            </w:pPr>
            <w:r w:rsidRPr="000C4A11">
              <w:rPr>
                <w:b/>
                <w:color w:val="000000"/>
              </w:rPr>
              <w:t>№</w:t>
            </w:r>
          </w:p>
        </w:tc>
        <w:tc>
          <w:tcPr>
            <w:tcW w:w="1956" w:type="dxa"/>
            <w:vMerge w:val="restart"/>
          </w:tcPr>
          <w:p w:rsidR="007D4681" w:rsidRPr="000C4A11" w:rsidRDefault="007D4681" w:rsidP="00220C48">
            <w:pPr>
              <w:rPr>
                <w:b/>
                <w:color w:val="000000"/>
              </w:rPr>
            </w:pPr>
            <w:r w:rsidRPr="000C4A11">
              <w:rPr>
                <w:b/>
                <w:color w:val="000000"/>
              </w:rPr>
              <w:t>Наименование тем (разделов) дисциплины</w:t>
            </w:r>
          </w:p>
        </w:tc>
        <w:tc>
          <w:tcPr>
            <w:tcW w:w="5416" w:type="dxa"/>
            <w:gridSpan w:val="5"/>
          </w:tcPr>
          <w:p w:rsidR="007D4681" w:rsidRPr="000C4A11" w:rsidRDefault="007D4681" w:rsidP="00C87C4E">
            <w:pPr>
              <w:tabs>
                <w:tab w:val="left" w:pos="1802"/>
              </w:tabs>
              <w:jc w:val="center"/>
              <w:rPr>
                <w:b/>
                <w:color w:val="000000"/>
              </w:rPr>
            </w:pPr>
            <w:r w:rsidRPr="000C4A11">
              <w:rPr>
                <w:b/>
                <w:color w:val="000000"/>
              </w:rPr>
              <w:t>Трудоемкость в часах</w:t>
            </w:r>
          </w:p>
        </w:tc>
        <w:tc>
          <w:tcPr>
            <w:tcW w:w="2835" w:type="dxa"/>
            <w:vMerge w:val="restart"/>
          </w:tcPr>
          <w:p w:rsidR="007D4681" w:rsidRPr="000C4A11" w:rsidRDefault="007D4681" w:rsidP="00C87C4E">
            <w:pPr>
              <w:rPr>
                <w:b/>
                <w:color w:val="000000"/>
              </w:rPr>
            </w:pPr>
            <w:r w:rsidRPr="000C4A11">
              <w:rPr>
                <w:b/>
                <w:color w:val="000000"/>
              </w:rPr>
              <w:t>Формы текущего контроля успеваемости</w:t>
            </w:r>
          </w:p>
        </w:tc>
      </w:tr>
      <w:tr w:rsidR="007D4681" w:rsidRPr="000C4A11" w:rsidTr="00DB3535">
        <w:tc>
          <w:tcPr>
            <w:tcW w:w="567" w:type="dxa"/>
            <w:vMerge/>
          </w:tcPr>
          <w:p w:rsidR="007D4681" w:rsidRPr="000C4A11" w:rsidRDefault="007D4681" w:rsidP="00C87C4E">
            <w:pPr>
              <w:rPr>
                <w:color w:val="000000"/>
              </w:rPr>
            </w:pPr>
          </w:p>
        </w:tc>
        <w:tc>
          <w:tcPr>
            <w:tcW w:w="1956" w:type="dxa"/>
            <w:vMerge/>
          </w:tcPr>
          <w:p w:rsidR="007D4681" w:rsidRPr="000C4A11" w:rsidRDefault="007D4681" w:rsidP="00C87C4E">
            <w:pPr>
              <w:rPr>
                <w:color w:val="000000"/>
              </w:rPr>
            </w:pPr>
          </w:p>
        </w:tc>
        <w:tc>
          <w:tcPr>
            <w:tcW w:w="880" w:type="dxa"/>
            <w:vMerge w:val="restart"/>
          </w:tcPr>
          <w:p w:rsidR="007D4681" w:rsidRPr="000C4A11" w:rsidRDefault="007D4681" w:rsidP="00C87C4E">
            <w:pPr>
              <w:rPr>
                <w:b/>
                <w:color w:val="000000"/>
              </w:rPr>
            </w:pPr>
            <w:r w:rsidRPr="000C4A11">
              <w:rPr>
                <w:b/>
                <w:color w:val="000000"/>
              </w:rPr>
              <w:t>Всего</w:t>
            </w:r>
          </w:p>
        </w:tc>
        <w:tc>
          <w:tcPr>
            <w:tcW w:w="3543" w:type="dxa"/>
            <w:gridSpan w:val="3"/>
          </w:tcPr>
          <w:p w:rsidR="00811709" w:rsidRDefault="00811709" w:rsidP="00C87C4E">
            <w:pPr>
              <w:jc w:val="center"/>
              <w:rPr>
                <w:b/>
              </w:rPr>
            </w:pPr>
            <w:r w:rsidRPr="00811709">
              <w:rPr>
                <w:b/>
              </w:rPr>
              <w:t xml:space="preserve">Контактная работа </w:t>
            </w:r>
            <w:r>
              <w:rPr>
                <w:b/>
              </w:rPr>
              <w:t>–</w:t>
            </w:r>
          </w:p>
          <w:p w:rsidR="007D4681" w:rsidRPr="00811709" w:rsidRDefault="00811709" w:rsidP="00811709">
            <w:pPr>
              <w:jc w:val="center"/>
              <w:rPr>
                <w:b/>
                <w:color w:val="000000"/>
                <w:lang w:val="en-US"/>
              </w:rPr>
            </w:pPr>
            <w:r w:rsidRPr="00811709">
              <w:rPr>
                <w:b/>
              </w:rPr>
              <w:t>Аудиторная работа</w:t>
            </w:r>
            <w:r w:rsidRPr="00811709">
              <w:rPr>
                <w:rStyle w:val="afa"/>
                <w:b/>
                <w:sz w:val="10"/>
              </w:rPr>
              <w:footnoteReference w:id="1"/>
            </w:r>
            <w:r>
              <w:rPr>
                <w:b/>
                <w:lang w:val="en-US"/>
              </w:rPr>
              <w:t>*</w:t>
            </w:r>
          </w:p>
        </w:tc>
        <w:tc>
          <w:tcPr>
            <w:tcW w:w="993" w:type="dxa"/>
            <w:vMerge w:val="restart"/>
          </w:tcPr>
          <w:p w:rsidR="007D4681" w:rsidRPr="000C4A11" w:rsidRDefault="007D4681" w:rsidP="00C87C4E">
            <w:pPr>
              <w:keepNext/>
              <w:rPr>
                <w:b/>
                <w:color w:val="000000"/>
              </w:rPr>
            </w:pPr>
            <w:r w:rsidRPr="000C4A11">
              <w:rPr>
                <w:b/>
                <w:color w:val="000000"/>
              </w:rPr>
              <w:t xml:space="preserve">Самостоятельная работа </w:t>
            </w:r>
          </w:p>
        </w:tc>
        <w:tc>
          <w:tcPr>
            <w:tcW w:w="2835" w:type="dxa"/>
            <w:vMerge/>
          </w:tcPr>
          <w:p w:rsidR="007D4681" w:rsidRPr="000C4A11" w:rsidRDefault="007D4681" w:rsidP="00C87C4E">
            <w:pPr>
              <w:rPr>
                <w:b/>
                <w:color w:val="000000"/>
              </w:rPr>
            </w:pPr>
          </w:p>
        </w:tc>
      </w:tr>
      <w:tr w:rsidR="007D4681" w:rsidRPr="000C4A11" w:rsidTr="00DB3535">
        <w:tc>
          <w:tcPr>
            <w:tcW w:w="567" w:type="dxa"/>
            <w:vMerge/>
          </w:tcPr>
          <w:p w:rsidR="007D4681" w:rsidRPr="000C4A11" w:rsidRDefault="007D4681" w:rsidP="00C87C4E">
            <w:pPr>
              <w:rPr>
                <w:color w:val="000000"/>
              </w:rPr>
            </w:pPr>
          </w:p>
        </w:tc>
        <w:tc>
          <w:tcPr>
            <w:tcW w:w="1956" w:type="dxa"/>
            <w:vMerge/>
          </w:tcPr>
          <w:p w:rsidR="007D4681" w:rsidRPr="000C4A11" w:rsidRDefault="007D4681" w:rsidP="00C87C4E">
            <w:pPr>
              <w:rPr>
                <w:color w:val="000000"/>
              </w:rPr>
            </w:pPr>
          </w:p>
        </w:tc>
        <w:tc>
          <w:tcPr>
            <w:tcW w:w="880" w:type="dxa"/>
            <w:vMerge/>
          </w:tcPr>
          <w:p w:rsidR="007D4681" w:rsidRPr="000C4A11" w:rsidRDefault="007D4681" w:rsidP="00C87C4E">
            <w:pPr>
              <w:rPr>
                <w:color w:val="000000"/>
              </w:rPr>
            </w:pPr>
          </w:p>
        </w:tc>
        <w:tc>
          <w:tcPr>
            <w:tcW w:w="1275" w:type="dxa"/>
          </w:tcPr>
          <w:p w:rsidR="007D4681" w:rsidRPr="000C4A11" w:rsidRDefault="007D4681" w:rsidP="00C87C4E">
            <w:pPr>
              <w:rPr>
                <w:b/>
                <w:color w:val="000000"/>
              </w:rPr>
            </w:pPr>
            <w:r w:rsidRPr="000C4A11">
              <w:rPr>
                <w:b/>
                <w:color w:val="000000"/>
              </w:rPr>
              <w:t>Общая, в т.ч.:</w:t>
            </w:r>
          </w:p>
        </w:tc>
        <w:tc>
          <w:tcPr>
            <w:tcW w:w="709" w:type="dxa"/>
          </w:tcPr>
          <w:p w:rsidR="007D4681" w:rsidRPr="000C4A11" w:rsidRDefault="007D4681" w:rsidP="00C87C4E">
            <w:pPr>
              <w:rPr>
                <w:b/>
                <w:color w:val="000000"/>
              </w:rPr>
            </w:pPr>
            <w:r w:rsidRPr="000C4A11">
              <w:rPr>
                <w:b/>
                <w:color w:val="000000"/>
              </w:rPr>
              <w:t>Лекции</w:t>
            </w:r>
          </w:p>
        </w:tc>
        <w:tc>
          <w:tcPr>
            <w:tcW w:w="1559" w:type="dxa"/>
          </w:tcPr>
          <w:p w:rsidR="007D4681" w:rsidRPr="000C4A11" w:rsidRDefault="007D4681" w:rsidP="00C87C4E">
            <w:pPr>
              <w:rPr>
                <w:b/>
                <w:color w:val="000000"/>
              </w:rPr>
            </w:pPr>
            <w:r w:rsidRPr="000C4A11">
              <w:rPr>
                <w:b/>
                <w:color w:val="000000"/>
              </w:rPr>
              <w:t>Семинары, практические занятия</w:t>
            </w:r>
          </w:p>
        </w:tc>
        <w:tc>
          <w:tcPr>
            <w:tcW w:w="993" w:type="dxa"/>
            <w:vMerge/>
          </w:tcPr>
          <w:p w:rsidR="007D4681" w:rsidRPr="000C4A11" w:rsidRDefault="007D4681" w:rsidP="00C87C4E">
            <w:pPr>
              <w:rPr>
                <w:b/>
                <w:color w:val="000000"/>
              </w:rPr>
            </w:pPr>
          </w:p>
        </w:tc>
        <w:tc>
          <w:tcPr>
            <w:tcW w:w="2835" w:type="dxa"/>
            <w:vMerge/>
          </w:tcPr>
          <w:p w:rsidR="007D4681" w:rsidRPr="000C4A11" w:rsidRDefault="007D4681" w:rsidP="00C87C4E">
            <w:pPr>
              <w:rPr>
                <w:b/>
                <w:color w:val="000000"/>
              </w:rPr>
            </w:pPr>
          </w:p>
        </w:tc>
      </w:tr>
      <w:tr w:rsidR="00753624" w:rsidRPr="000C4A11" w:rsidTr="00DB3535">
        <w:tc>
          <w:tcPr>
            <w:tcW w:w="567" w:type="dxa"/>
          </w:tcPr>
          <w:p w:rsidR="00753624" w:rsidRPr="000C4A11" w:rsidRDefault="00753624" w:rsidP="00753624">
            <w:pPr>
              <w:numPr>
                <w:ilvl w:val="0"/>
                <w:numId w:val="2"/>
              </w:numPr>
              <w:contextualSpacing/>
              <w:rPr>
                <w:color w:val="000000"/>
                <w:lang w:eastAsia="en-US"/>
              </w:rPr>
            </w:pPr>
          </w:p>
        </w:tc>
        <w:tc>
          <w:tcPr>
            <w:tcW w:w="1956" w:type="dxa"/>
          </w:tcPr>
          <w:p w:rsidR="00753624" w:rsidRPr="00453A7B" w:rsidRDefault="00453A7B" w:rsidP="00753624">
            <w:pPr>
              <w:rPr>
                <w:color w:val="000000"/>
              </w:rPr>
            </w:pPr>
            <w:r w:rsidRPr="00453A7B">
              <w:t xml:space="preserve">Рекламный и </w:t>
            </w:r>
            <w:r w:rsidRPr="00453A7B">
              <w:rPr>
                <w:lang w:val="en-US"/>
              </w:rPr>
              <w:t>PR</w:t>
            </w:r>
            <w:r w:rsidRPr="00453A7B">
              <w:t>-контент: сущность, стратегии разработки и продвижения</w:t>
            </w:r>
          </w:p>
        </w:tc>
        <w:tc>
          <w:tcPr>
            <w:tcW w:w="880" w:type="dxa"/>
          </w:tcPr>
          <w:p w:rsidR="00753624" w:rsidRPr="00AC19AA" w:rsidRDefault="00AC19AA" w:rsidP="00753624">
            <w:pPr>
              <w:jc w:val="center"/>
              <w:rPr>
                <w:color w:val="000000"/>
                <w:highlight w:val="yellow"/>
              </w:rPr>
            </w:pPr>
            <w:r w:rsidRPr="00AC19AA">
              <w:rPr>
                <w:color w:val="000000"/>
              </w:rPr>
              <w:t>1</w:t>
            </w:r>
            <w:r w:rsidR="00B53D31">
              <w:rPr>
                <w:color w:val="000000"/>
              </w:rPr>
              <w:t>6</w:t>
            </w:r>
          </w:p>
        </w:tc>
        <w:tc>
          <w:tcPr>
            <w:tcW w:w="1275" w:type="dxa"/>
          </w:tcPr>
          <w:p w:rsidR="00753624" w:rsidRPr="00A8194F" w:rsidRDefault="009506BD" w:rsidP="00753624">
            <w:pPr>
              <w:jc w:val="center"/>
              <w:rPr>
                <w:color w:val="000000"/>
                <w:highlight w:val="yellow"/>
              </w:rPr>
            </w:pPr>
            <w:r>
              <w:rPr>
                <w:color w:val="000000"/>
              </w:rPr>
              <w:t>4</w:t>
            </w:r>
          </w:p>
        </w:tc>
        <w:tc>
          <w:tcPr>
            <w:tcW w:w="709" w:type="dxa"/>
          </w:tcPr>
          <w:p w:rsidR="00753624" w:rsidRPr="00A8194F" w:rsidRDefault="00A8194F" w:rsidP="00753624">
            <w:pPr>
              <w:jc w:val="center"/>
              <w:rPr>
                <w:color w:val="000000"/>
                <w:highlight w:val="yellow"/>
              </w:rPr>
            </w:pPr>
            <w:r w:rsidRPr="00A8194F">
              <w:rPr>
                <w:color w:val="000000"/>
              </w:rPr>
              <w:t>2</w:t>
            </w:r>
          </w:p>
        </w:tc>
        <w:tc>
          <w:tcPr>
            <w:tcW w:w="1559" w:type="dxa"/>
          </w:tcPr>
          <w:p w:rsidR="00753624" w:rsidRPr="00A8194F" w:rsidRDefault="009506BD" w:rsidP="00753624">
            <w:pPr>
              <w:jc w:val="center"/>
              <w:rPr>
                <w:color w:val="000000"/>
                <w:highlight w:val="yellow"/>
              </w:rPr>
            </w:pPr>
            <w:r>
              <w:rPr>
                <w:color w:val="000000"/>
              </w:rPr>
              <w:t>2</w:t>
            </w:r>
          </w:p>
        </w:tc>
        <w:tc>
          <w:tcPr>
            <w:tcW w:w="993" w:type="dxa"/>
          </w:tcPr>
          <w:p w:rsidR="00753624" w:rsidRPr="00A8194F" w:rsidRDefault="00BD1E11" w:rsidP="00753624">
            <w:pPr>
              <w:jc w:val="center"/>
              <w:rPr>
                <w:color w:val="000000"/>
                <w:highlight w:val="yellow"/>
              </w:rPr>
            </w:pPr>
            <w:r>
              <w:rPr>
                <w:color w:val="000000"/>
              </w:rPr>
              <w:t>1</w:t>
            </w:r>
            <w:r w:rsidR="00B53D31">
              <w:rPr>
                <w:color w:val="000000"/>
              </w:rPr>
              <w:t>2</w:t>
            </w:r>
          </w:p>
        </w:tc>
        <w:tc>
          <w:tcPr>
            <w:tcW w:w="2835" w:type="dxa"/>
          </w:tcPr>
          <w:p w:rsidR="00A07107" w:rsidRPr="00FB7337" w:rsidRDefault="008B5832" w:rsidP="005837AF">
            <w:r w:rsidRPr="00FB7337">
              <w:t xml:space="preserve">1. </w:t>
            </w:r>
            <w:r w:rsidR="008A49B0" w:rsidRPr="00FB7337">
              <w:t>Формирование знаний: а</w:t>
            </w:r>
            <w:r w:rsidR="00A07107" w:rsidRPr="00FB7337">
              <w:t>нализ проблем</w:t>
            </w:r>
            <w:r w:rsidR="00E24C60">
              <w:t xml:space="preserve"> и</w:t>
            </w:r>
            <w:r w:rsidR="00A07107" w:rsidRPr="00FB7337">
              <w:t xml:space="preserve"> прогнозов по теме; обзор </w:t>
            </w:r>
            <w:r w:rsidR="00A95988">
              <w:t>теоретических</w:t>
            </w:r>
            <w:r w:rsidR="00951018" w:rsidRPr="00FB7337">
              <w:t xml:space="preserve"> оснований для исследований по теме</w:t>
            </w:r>
          </w:p>
          <w:p w:rsidR="00E24C60" w:rsidRPr="00AB42E6" w:rsidRDefault="005837AF" w:rsidP="00EC6D28">
            <w:r w:rsidRPr="00FB7337">
              <w:t xml:space="preserve">2. </w:t>
            </w:r>
            <w:r w:rsidR="008A49B0" w:rsidRPr="00FB7337">
              <w:t>Формирование умений: о</w:t>
            </w:r>
            <w:r w:rsidR="00CF0F76" w:rsidRPr="00FB7337">
              <w:t>прос и дискуссия по учебным вопросам темы</w:t>
            </w:r>
            <w:r w:rsidR="00EC6D28">
              <w:t>.</w:t>
            </w:r>
          </w:p>
        </w:tc>
      </w:tr>
      <w:tr w:rsidR="00753624" w:rsidRPr="000C4A11" w:rsidTr="00DB3535">
        <w:trPr>
          <w:trHeight w:val="1294"/>
        </w:trPr>
        <w:tc>
          <w:tcPr>
            <w:tcW w:w="567" w:type="dxa"/>
          </w:tcPr>
          <w:p w:rsidR="00753624" w:rsidRPr="000C4A11" w:rsidRDefault="00753624" w:rsidP="00753624">
            <w:pPr>
              <w:numPr>
                <w:ilvl w:val="0"/>
                <w:numId w:val="2"/>
              </w:numPr>
              <w:contextualSpacing/>
              <w:rPr>
                <w:color w:val="000000"/>
                <w:lang w:eastAsia="en-US"/>
              </w:rPr>
            </w:pPr>
          </w:p>
        </w:tc>
        <w:tc>
          <w:tcPr>
            <w:tcW w:w="1956" w:type="dxa"/>
          </w:tcPr>
          <w:p w:rsidR="00753624" w:rsidRPr="001213C6" w:rsidRDefault="00453A7B" w:rsidP="001213C6">
            <w:pPr>
              <w:pStyle w:val="Style2"/>
              <w:ind w:firstLine="0"/>
              <w:jc w:val="left"/>
              <w:rPr>
                <w:color w:val="000000"/>
              </w:rPr>
            </w:pPr>
            <w:r w:rsidRPr="001213C6">
              <w:t xml:space="preserve">Рекламное и </w:t>
            </w:r>
            <w:r w:rsidRPr="001213C6">
              <w:rPr>
                <w:lang w:val="en-US"/>
              </w:rPr>
              <w:t>PR</w:t>
            </w:r>
            <w:r w:rsidRPr="001213C6">
              <w:t>-сообщение: процессы разработки и реализации творческих концепций</w:t>
            </w:r>
          </w:p>
        </w:tc>
        <w:tc>
          <w:tcPr>
            <w:tcW w:w="880" w:type="dxa"/>
          </w:tcPr>
          <w:p w:rsidR="00753624" w:rsidRPr="000C4A11" w:rsidRDefault="00AC19AA" w:rsidP="00753624">
            <w:pPr>
              <w:jc w:val="center"/>
              <w:rPr>
                <w:color w:val="000000"/>
              </w:rPr>
            </w:pPr>
            <w:r>
              <w:rPr>
                <w:color w:val="000000"/>
              </w:rPr>
              <w:t>1</w:t>
            </w:r>
            <w:r w:rsidR="00B53D31">
              <w:rPr>
                <w:color w:val="000000"/>
              </w:rPr>
              <w:t>6</w:t>
            </w:r>
          </w:p>
        </w:tc>
        <w:tc>
          <w:tcPr>
            <w:tcW w:w="1275" w:type="dxa"/>
          </w:tcPr>
          <w:p w:rsidR="00753624" w:rsidRPr="000C4A11" w:rsidRDefault="009506BD" w:rsidP="00753624">
            <w:pPr>
              <w:jc w:val="center"/>
              <w:rPr>
                <w:color w:val="000000"/>
              </w:rPr>
            </w:pPr>
            <w:r>
              <w:rPr>
                <w:color w:val="000000"/>
              </w:rPr>
              <w:t>4</w:t>
            </w:r>
          </w:p>
        </w:tc>
        <w:tc>
          <w:tcPr>
            <w:tcW w:w="709" w:type="dxa"/>
          </w:tcPr>
          <w:p w:rsidR="00753624" w:rsidRPr="000C4A11" w:rsidRDefault="00A8194F" w:rsidP="00753624">
            <w:pPr>
              <w:jc w:val="center"/>
              <w:rPr>
                <w:color w:val="000000"/>
              </w:rPr>
            </w:pPr>
            <w:r>
              <w:rPr>
                <w:color w:val="000000"/>
              </w:rPr>
              <w:t>2</w:t>
            </w:r>
          </w:p>
        </w:tc>
        <w:tc>
          <w:tcPr>
            <w:tcW w:w="1559" w:type="dxa"/>
          </w:tcPr>
          <w:p w:rsidR="00753624" w:rsidRPr="000C4A11" w:rsidRDefault="009506BD" w:rsidP="00753624">
            <w:pPr>
              <w:jc w:val="center"/>
              <w:rPr>
                <w:color w:val="000000"/>
              </w:rPr>
            </w:pPr>
            <w:r>
              <w:rPr>
                <w:color w:val="000000"/>
              </w:rPr>
              <w:t>2</w:t>
            </w:r>
          </w:p>
        </w:tc>
        <w:tc>
          <w:tcPr>
            <w:tcW w:w="993" w:type="dxa"/>
          </w:tcPr>
          <w:p w:rsidR="00753624" w:rsidRPr="000C4A11" w:rsidRDefault="00BD1E11" w:rsidP="00753624">
            <w:pPr>
              <w:jc w:val="center"/>
              <w:rPr>
                <w:color w:val="000000"/>
              </w:rPr>
            </w:pPr>
            <w:r>
              <w:rPr>
                <w:color w:val="000000"/>
              </w:rPr>
              <w:t>1</w:t>
            </w:r>
            <w:r w:rsidR="00B53D31">
              <w:rPr>
                <w:color w:val="000000"/>
              </w:rPr>
              <w:t>2</w:t>
            </w:r>
          </w:p>
        </w:tc>
        <w:tc>
          <w:tcPr>
            <w:tcW w:w="2835" w:type="dxa"/>
          </w:tcPr>
          <w:p w:rsidR="00753624" w:rsidRDefault="00FB7337" w:rsidP="00753624">
            <w:r w:rsidRPr="00FB7337">
              <w:t>1. Формирование знаний:</w:t>
            </w:r>
          </w:p>
          <w:p w:rsidR="00A95988" w:rsidRDefault="00A95988" w:rsidP="00E24C60">
            <w:r w:rsidRPr="00FB7337">
              <w:t>а</w:t>
            </w:r>
            <w:r w:rsidR="00E24C60">
              <w:t xml:space="preserve">нализ </w:t>
            </w:r>
            <w:r w:rsidRPr="00FB7337">
              <w:t xml:space="preserve">трендов </w:t>
            </w:r>
            <w:r w:rsidR="00E24C60">
              <w:t>и</w:t>
            </w:r>
            <w:r w:rsidRPr="00FB7337">
              <w:t xml:space="preserve"> прогнозов по теме</w:t>
            </w:r>
            <w:r w:rsidR="00E24C60">
              <w:t>.</w:t>
            </w:r>
          </w:p>
          <w:p w:rsidR="00E24C60" w:rsidRDefault="00E24C60" w:rsidP="00E24C60">
            <w:r w:rsidRPr="00FB7337">
              <w:t>2. Формирование умений:</w:t>
            </w:r>
          </w:p>
          <w:p w:rsidR="00E24C60" w:rsidRPr="00753624" w:rsidRDefault="00E24C60" w:rsidP="00E24C60">
            <w:pPr>
              <w:rPr>
                <w:highlight w:val="yellow"/>
              </w:rPr>
            </w:pPr>
            <w:r w:rsidRPr="00FB7337">
              <w:t>опрос и дискуссия по учебным вопросам темы</w:t>
            </w:r>
            <w:r w:rsidR="00EC6D28">
              <w:t>.</w:t>
            </w:r>
          </w:p>
        </w:tc>
      </w:tr>
      <w:tr w:rsidR="00753624" w:rsidRPr="000C4A11" w:rsidTr="00DB3535">
        <w:trPr>
          <w:trHeight w:val="603"/>
        </w:trPr>
        <w:tc>
          <w:tcPr>
            <w:tcW w:w="567" w:type="dxa"/>
          </w:tcPr>
          <w:p w:rsidR="00753624" w:rsidRPr="000C4A11" w:rsidRDefault="00753624" w:rsidP="00753624">
            <w:pPr>
              <w:numPr>
                <w:ilvl w:val="0"/>
                <w:numId w:val="2"/>
              </w:numPr>
              <w:contextualSpacing/>
              <w:rPr>
                <w:color w:val="000000"/>
                <w:lang w:eastAsia="en-US"/>
              </w:rPr>
            </w:pPr>
          </w:p>
        </w:tc>
        <w:tc>
          <w:tcPr>
            <w:tcW w:w="1956" w:type="dxa"/>
          </w:tcPr>
          <w:p w:rsidR="00753624" w:rsidRPr="00453A7B" w:rsidRDefault="001213C6" w:rsidP="00753624">
            <w:pPr>
              <w:pStyle w:val="Style2"/>
              <w:widowControl/>
              <w:spacing w:line="240" w:lineRule="auto"/>
              <w:ind w:firstLine="0"/>
              <w:jc w:val="left"/>
              <w:rPr>
                <w:color w:val="000000"/>
              </w:rPr>
            </w:pPr>
            <w:r>
              <w:t>Т</w:t>
            </w:r>
            <w:r w:rsidR="00453A7B" w:rsidRPr="00453A7B">
              <w:t>ехнологии рекламной деятельности</w:t>
            </w:r>
          </w:p>
        </w:tc>
        <w:tc>
          <w:tcPr>
            <w:tcW w:w="880" w:type="dxa"/>
          </w:tcPr>
          <w:p w:rsidR="00753624" w:rsidRPr="000C4A11" w:rsidRDefault="00B53D31" w:rsidP="00753624">
            <w:pPr>
              <w:jc w:val="center"/>
              <w:rPr>
                <w:color w:val="000000"/>
              </w:rPr>
            </w:pPr>
            <w:r>
              <w:rPr>
                <w:color w:val="000000"/>
              </w:rPr>
              <w:t>18</w:t>
            </w:r>
          </w:p>
        </w:tc>
        <w:tc>
          <w:tcPr>
            <w:tcW w:w="1275" w:type="dxa"/>
          </w:tcPr>
          <w:p w:rsidR="00753624" w:rsidRPr="000C4A11" w:rsidRDefault="009506BD" w:rsidP="00753624">
            <w:pPr>
              <w:jc w:val="center"/>
              <w:rPr>
                <w:color w:val="000000"/>
              </w:rPr>
            </w:pPr>
            <w:r>
              <w:rPr>
                <w:color w:val="000000"/>
              </w:rPr>
              <w:t>4</w:t>
            </w:r>
          </w:p>
        </w:tc>
        <w:tc>
          <w:tcPr>
            <w:tcW w:w="709" w:type="dxa"/>
          </w:tcPr>
          <w:p w:rsidR="00753624" w:rsidRPr="000C4A11" w:rsidRDefault="00A8194F" w:rsidP="00753624">
            <w:pPr>
              <w:jc w:val="center"/>
              <w:rPr>
                <w:color w:val="000000"/>
              </w:rPr>
            </w:pPr>
            <w:r>
              <w:rPr>
                <w:color w:val="000000"/>
              </w:rPr>
              <w:t>2</w:t>
            </w:r>
          </w:p>
        </w:tc>
        <w:tc>
          <w:tcPr>
            <w:tcW w:w="1559" w:type="dxa"/>
          </w:tcPr>
          <w:p w:rsidR="00753624" w:rsidRPr="000C4A11" w:rsidRDefault="009506BD" w:rsidP="00753624">
            <w:pPr>
              <w:jc w:val="center"/>
              <w:rPr>
                <w:color w:val="000000"/>
              </w:rPr>
            </w:pPr>
            <w:r>
              <w:rPr>
                <w:color w:val="000000"/>
              </w:rPr>
              <w:t>2</w:t>
            </w:r>
          </w:p>
        </w:tc>
        <w:tc>
          <w:tcPr>
            <w:tcW w:w="993" w:type="dxa"/>
          </w:tcPr>
          <w:p w:rsidR="00753624" w:rsidRPr="000C4A11" w:rsidRDefault="00453A7B" w:rsidP="00753624">
            <w:pPr>
              <w:jc w:val="center"/>
              <w:rPr>
                <w:color w:val="000000"/>
              </w:rPr>
            </w:pPr>
            <w:r>
              <w:rPr>
                <w:color w:val="000000"/>
              </w:rPr>
              <w:t>1</w:t>
            </w:r>
            <w:r w:rsidR="00B53D31">
              <w:rPr>
                <w:color w:val="000000"/>
              </w:rPr>
              <w:t>4</w:t>
            </w:r>
          </w:p>
        </w:tc>
        <w:tc>
          <w:tcPr>
            <w:tcW w:w="2835" w:type="dxa"/>
          </w:tcPr>
          <w:p w:rsidR="00753624" w:rsidRDefault="00FB7337" w:rsidP="00753624">
            <w:r w:rsidRPr="00FB7337">
              <w:t>1. Формирование знаний:</w:t>
            </w:r>
          </w:p>
          <w:p w:rsidR="00A95988" w:rsidRDefault="00A95988" w:rsidP="00753624">
            <w:r w:rsidRPr="00FB7337">
              <w:t xml:space="preserve">обзор </w:t>
            </w:r>
            <w:r w:rsidR="00E24C60">
              <w:t xml:space="preserve">эмпирических и </w:t>
            </w:r>
            <w:r w:rsidRPr="00FB7337">
              <w:t>методических оснований для исследований по теме;</w:t>
            </w:r>
          </w:p>
          <w:p w:rsidR="00A95988" w:rsidRDefault="00A95988" w:rsidP="00753624">
            <w:r w:rsidRPr="00FB7337">
              <w:t>обзор онлайн-сервисов и инструменто</w:t>
            </w:r>
            <w:r w:rsidR="00E24C60">
              <w:t>в;</w:t>
            </w:r>
          </w:p>
          <w:p w:rsidR="00A95988" w:rsidRDefault="00A95988" w:rsidP="00753624">
            <w:r w:rsidRPr="00FB7337">
              <w:t>анализ лучших практик по теме.</w:t>
            </w:r>
          </w:p>
          <w:p w:rsidR="00E24C60" w:rsidRDefault="00E24C60" w:rsidP="00753624">
            <w:r w:rsidRPr="00FB7337">
              <w:t>2. Формирование умений:</w:t>
            </w:r>
          </w:p>
          <w:p w:rsidR="00E24C60" w:rsidRPr="00753624" w:rsidRDefault="00E24C60" w:rsidP="00753624">
            <w:pPr>
              <w:rPr>
                <w:highlight w:val="yellow"/>
              </w:rPr>
            </w:pPr>
            <w:r w:rsidRPr="00FB7337">
              <w:t>анализ кейса</w:t>
            </w:r>
            <w:r w:rsidR="00EC6D28">
              <w:t>.</w:t>
            </w:r>
          </w:p>
        </w:tc>
      </w:tr>
      <w:tr w:rsidR="00573380" w:rsidRPr="000C4A11" w:rsidTr="00DB3535">
        <w:trPr>
          <w:trHeight w:val="603"/>
        </w:trPr>
        <w:tc>
          <w:tcPr>
            <w:tcW w:w="567" w:type="dxa"/>
          </w:tcPr>
          <w:p w:rsidR="00573380" w:rsidRPr="000C4A11" w:rsidRDefault="00573380" w:rsidP="00753624">
            <w:pPr>
              <w:numPr>
                <w:ilvl w:val="0"/>
                <w:numId w:val="2"/>
              </w:numPr>
              <w:contextualSpacing/>
              <w:rPr>
                <w:color w:val="000000"/>
                <w:lang w:eastAsia="en-US"/>
              </w:rPr>
            </w:pPr>
          </w:p>
        </w:tc>
        <w:tc>
          <w:tcPr>
            <w:tcW w:w="1956" w:type="dxa"/>
          </w:tcPr>
          <w:p w:rsidR="00573380" w:rsidRPr="001213C6" w:rsidRDefault="001213C6" w:rsidP="00753624">
            <w:pPr>
              <w:pStyle w:val="Style2"/>
              <w:widowControl/>
              <w:spacing w:line="240" w:lineRule="auto"/>
              <w:ind w:firstLine="0"/>
              <w:jc w:val="left"/>
              <w:rPr>
                <w:color w:val="000000"/>
              </w:rPr>
            </w:pPr>
            <w:r w:rsidRPr="001213C6">
              <w:t xml:space="preserve">Технологии </w:t>
            </w:r>
            <w:r w:rsidRPr="001213C6">
              <w:rPr>
                <w:lang w:val="en-US"/>
              </w:rPr>
              <w:t>PR</w:t>
            </w:r>
            <w:r w:rsidRPr="001213C6">
              <w:t>-деятельности</w:t>
            </w:r>
          </w:p>
        </w:tc>
        <w:tc>
          <w:tcPr>
            <w:tcW w:w="880" w:type="dxa"/>
          </w:tcPr>
          <w:p w:rsidR="00573380" w:rsidRPr="000C4A11" w:rsidRDefault="00B53D31" w:rsidP="00753624">
            <w:pPr>
              <w:jc w:val="center"/>
              <w:rPr>
                <w:color w:val="000000"/>
              </w:rPr>
            </w:pPr>
            <w:r>
              <w:rPr>
                <w:color w:val="000000"/>
              </w:rPr>
              <w:t>18</w:t>
            </w:r>
          </w:p>
        </w:tc>
        <w:tc>
          <w:tcPr>
            <w:tcW w:w="1275" w:type="dxa"/>
          </w:tcPr>
          <w:p w:rsidR="00573380" w:rsidRPr="000C4A11" w:rsidRDefault="00453A7B" w:rsidP="00753624">
            <w:pPr>
              <w:jc w:val="center"/>
              <w:rPr>
                <w:color w:val="000000"/>
              </w:rPr>
            </w:pPr>
            <w:r>
              <w:rPr>
                <w:color w:val="000000"/>
              </w:rPr>
              <w:t>4</w:t>
            </w:r>
          </w:p>
        </w:tc>
        <w:tc>
          <w:tcPr>
            <w:tcW w:w="709" w:type="dxa"/>
          </w:tcPr>
          <w:p w:rsidR="00573380" w:rsidRPr="000C4A11" w:rsidRDefault="00453A7B" w:rsidP="009506BD">
            <w:pPr>
              <w:jc w:val="center"/>
              <w:rPr>
                <w:color w:val="000000"/>
              </w:rPr>
            </w:pPr>
            <w:r>
              <w:rPr>
                <w:color w:val="000000"/>
              </w:rPr>
              <w:t>2</w:t>
            </w:r>
          </w:p>
        </w:tc>
        <w:tc>
          <w:tcPr>
            <w:tcW w:w="1559" w:type="dxa"/>
          </w:tcPr>
          <w:p w:rsidR="00573380" w:rsidRPr="000C4A11" w:rsidRDefault="00453A7B" w:rsidP="00753624">
            <w:pPr>
              <w:jc w:val="center"/>
              <w:rPr>
                <w:color w:val="000000"/>
              </w:rPr>
            </w:pPr>
            <w:r>
              <w:rPr>
                <w:color w:val="000000"/>
              </w:rPr>
              <w:t>2</w:t>
            </w:r>
          </w:p>
        </w:tc>
        <w:tc>
          <w:tcPr>
            <w:tcW w:w="993" w:type="dxa"/>
          </w:tcPr>
          <w:p w:rsidR="00573380" w:rsidRPr="000C4A11" w:rsidRDefault="00453A7B" w:rsidP="00753624">
            <w:pPr>
              <w:jc w:val="center"/>
              <w:rPr>
                <w:color w:val="000000"/>
              </w:rPr>
            </w:pPr>
            <w:r>
              <w:rPr>
                <w:color w:val="000000"/>
              </w:rPr>
              <w:t>1</w:t>
            </w:r>
            <w:r w:rsidR="00B53D31">
              <w:rPr>
                <w:color w:val="000000"/>
              </w:rPr>
              <w:t>4</w:t>
            </w:r>
          </w:p>
        </w:tc>
        <w:tc>
          <w:tcPr>
            <w:tcW w:w="2835" w:type="dxa"/>
          </w:tcPr>
          <w:p w:rsidR="00573380" w:rsidRDefault="00FB7337" w:rsidP="00753624">
            <w:r w:rsidRPr="00FB7337">
              <w:t>1. Формирование знаний:</w:t>
            </w:r>
          </w:p>
          <w:p w:rsidR="00A95988" w:rsidRDefault="00A95988" w:rsidP="00753624">
            <w:r w:rsidRPr="00FB7337">
              <w:t xml:space="preserve">обзор теоретических </w:t>
            </w:r>
            <w:r w:rsidR="00E24C60">
              <w:t xml:space="preserve">и эмпирических </w:t>
            </w:r>
            <w:r w:rsidRPr="00FB7337">
              <w:t>оснований для исследований по теме;</w:t>
            </w:r>
          </w:p>
          <w:p w:rsidR="00A95988" w:rsidRDefault="00A95988" w:rsidP="00753624">
            <w:r w:rsidRPr="00FB7337">
              <w:t>моделирование результатов решения профессиональных задач по теме</w:t>
            </w:r>
            <w:r w:rsidR="00E24C60">
              <w:t>.</w:t>
            </w:r>
          </w:p>
          <w:p w:rsidR="00E24C60" w:rsidRDefault="00E24C60" w:rsidP="00753624">
            <w:r w:rsidRPr="00FB7337">
              <w:t>2. Формирование умений:</w:t>
            </w:r>
          </w:p>
          <w:p w:rsidR="00E24C60" w:rsidRDefault="00E24C60" w:rsidP="00753624">
            <w:r w:rsidRPr="00FB7337">
              <w:t>опрос и дискуссия по учебным вопросам темы;</w:t>
            </w:r>
          </w:p>
          <w:p w:rsidR="00EC6D28" w:rsidRPr="00753624" w:rsidRDefault="00EC6D28" w:rsidP="00753624">
            <w:pPr>
              <w:rPr>
                <w:highlight w:val="yellow"/>
              </w:rPr>
            </w:pPr>
            <w:r w:rsidRPr="00FB7337">
              <w:t>творческое задание</w:t>
            </w:r>
            <w:r>
              <w:t>.</w:t>
            </w:r>
          </w:p>
        </w:tc>
      </w:tr>
      <w:tr w:rsidR="00573380" w:rsidRPr="000C4A11" w:rsidTr="00DB3535">
        <w:trPr>
          <w:trHeight w:val="603"/>
        </w:trPr>
        <w:tc>
          <w:tcPr>
            <w:tcW w:w="567" w:type="dxa"/>
          </w:tcPr>
          <w:p w:rsidR="00573380" w:rsidRPr="000C4A11" w:rsidRDefault="00573380" w:rsidP="00753624">
            <w:pPr>
              <w:numPr>
                <w:ilvl w:val="0"/>
                <w:numId w:val="2"/>
              </w:numPr>
              <w:contextualSpacing/>
              <w:rPr>
                <w:color w:val="000000"/>
                <w:lang w:eastAsia="en-US"/>
              </w:rPr>
            </w:pPr>
          </w:p>
        </w:tc>
        <w:tc>
          <w:tcPr>
            <w:tcW w:w="1956" w:type="dxa"/>
          </w:tcPr>
          <w:p w:rsidR="00573380" w:rsidRPr="00453A7B" w:rsidRDefault="00453A7B" w:rsidP="00753624">
            <w:pPr>
              <w:pStyle w:val="Style2"/>
              <w:widowControl/>
              <w:spacing w:line="240" w:lineRule="auto"/>
              <w:ind w:firstLine="0"/>
              <w:jc w:val="left"/>
              <w:rPr>
                <w:color w:val="000000"/>
              </w:rPr>
            </w:pPr>
            <w:r w:rsidRPr="00453A7B">
              <w:t xml:space="preserve">Перспективы использования мультимедийных и </w:t>
            </w:r>
            <w:proofErr w:type="spellStart"/>
            <w:r w:rsidRPr="00453A7B">
              <w:t>трансмедийных</w:t>
            </w:r>
            <w:proofErr w:type="spellEnd"/>
            <w:r w:rsidRPr="00453A7B">
              <w:t xml:space="preserve"> технологий в рекламе и </w:t>
            </w:r>
            <w:r w:rsidRPr="00453A7B">
              <w:rPr>
                <w:lang w:val="en-US"/>
              </w:rPr>
              <w:t>PR</w:t>
            </w:r>
          </w:p>
        </w:tc>
        <w:tc>
          <w:tcPr>
            <w:tcW w:w="880" w:type="dxa"/>
          </w:tcPr>
          <w:p w:rsidR="00573380" w:rsidRPr="000C4A11" w:rsidRDefault="00B53D31" w:rsidP="00753624">
            <w:pPr>
              <w:jc w:val="center"/>
              <w:rPr>
                <w:color w:val="000000"/>
              </w:rPr>
            </w:pPr>
            <w:r>
              <w:rPr>
                <w:color w:val="000000"/>
              </w:rPr>
              <w:t>18</w:t>
            </w:r>
          </w:p>
        </w:tc>
        <w:tc>
          <w:tcPr>
            <w:tcW w:w="1275" w:type="dxa"/>
          </w:tcPr>
          <w:p w:rsidR="00573380" w:rsidRPr="000C4A11" w:rsidRDefault="00453A7B" w:rsidP="00753624">
            <w:pPr>
              <w:jc w:val="center"/>
              <w:rPr>
                <w:color w:val="000000"/>
              </w:rPr>
            </w:pPr>
            <w:r>
              <w:rPr>
                <w:color w:val="000000"/>
              </w:rPr>
              <w:t>4</w:t>
            </w:r>
          </w:p>
        </w:tc>
        <w:tc>
          <w:tcPr>
            <w:tcW w:w="709" w:type="dxa"/>
          </w:tcPr>
          <w:p w:rsidR="00573380" w:rsidRPr="000C4A11" w:rsidRDefault="00453A7B" w:rsidP="00753624">
            <w:pPr>
              <w:jc w:val="center"/>
              <w:rPr>
                <w:color w:val="000000"/>
              </w:rPr>
            </w:pPr>
            <w:r>
              <w:rPr>
                <w:color w:val="000000"/>
              </w:rPr>
              <w:t>2</w:t>
            </w:r>
          </w:p>
        </w:tc>
        <w:tc>
          <w:tcPr>
            <w:tcW w:w="1559" w:type="dxa"/>
          </w:tcPr>
          <w:p w:rsidR="00573380" w:rsidRPr="000C4A11" w:rsidRDefault="00453A7B" w:rsidP="00753624">
            <w:pPr>
              <w:jc w:val="center"/>
              <w:rPr>
                <w:color w:val="000000"/>
              </w:rPr>
            </w:pPr>
            <w:r>
              <w:rPr>
                <w:color w:val="000000"/>
              </w:rPr>
              <w:t>2</w:t>
            </w:r>
          </w:p>
        </w:tc>
        <w:tc>
          <w:tcPr>
            <w:tcW w:w="993" w:type="dxa"/>
          </w:tcPr>
          <w:p w:rsidR="00573380" w:rsidRPr="000C4A11" w:rsidRDefault="00453A7B" w:rsidP="00753624">
            <w:pPr>
              <w:jc w:val="center"/>
              <w:rPr>
                <w:color w:val="000000"/>
              </w:rPr>
            </w:pPr>
            <w:r>
              <w:rPr>
                <w:color w:val="000000"/>
              </w:rPr>
              <w:t>1</w:t>
            </w:r>
            <w:r w:rsidR="00B53D31">
              <w:rPr>
                <w:color w:val="000000"/>
              </w:rPr>
              <w:t>4</w:t>
            </w:r>
          </w:p>
        </w:tc>
        <w:tc>
          <w:tcPr>
            <w:tcW w:w="2835" w:type="dxa"/>
          </w:tcPr>
          <w:p w:rsidR="00573380" w:rsidRDefault="00FB7337" w:rsidP="00753624">
            <w:r w:rsidRPr="00FB7337">
              <w:t>1. Формирование знаний:</w:t>
            </w:r>
          </w:p>
          <w:p w:rsidR="00A95988" w:rsidRDefault="00A95988" w:rsidP="00753624">
            <w:r w:rsidRPr="00FB7337">
              <w:t>обзор онлайн-сервисов и инструменто</w:t>
            </w:r>
            <w:r w:rsidR="00E24C60">
              <w:t>в;</w:t>
            </w:r>
          </w:p>
          <w:p w:rsidR="00A95988" w:rsidRDefault="00A95988" w:rsidP="00753624">
            <w:r w:rsidRPr="00FB7337">
              <w:t>моделирование результатов решения профессиональных задач по теме</w:t>
            </w:r>
            <w:r w:rsidR="00E24C60">
              <w:t>.</w:t>
            </w:r>
          </w:p>
          <w:p w:rsidR="00E24C60" w:rsidRDefault="00E24C60" w:rsidP="00753624">
            <w:r w:rsidRPr="00FB7337">
              <w:t>2. Формирование умений:</w:t>
            </w:r>
          </w:p>
          <w:p w:rsidR="00EC6D28" w:rsidRPr="00753624" w:rsidRDefault="00EC6D28" w:rsidP="00753624">
            <w:pPr>
              <w:rPr>
                <w:highlight w:val="yellow"/>
              </w:rPr>
            </w:pPr>
            <w:r w:rsidRPr="00FB7337">
              <w:t>постановка задания / мониторинг хода работ / контроль результата индивидуальной / командной самостоятельной работы.</w:t>
            </w:r>
          </w:p>
        </w:tc>
      </w:tr>
      <w:tr w:rsidR="00573380" w:rsidRPr="000C4A11" w:rsidTr="00DB3535">
        <w:trPr>
          <w:trHeight w:val="603"/>
        </w:trPr>
        <w:tc>
          <w:tcPr>
            <w:tcW w:w="567" w:type="dxa"/>
          </w:tcPr>
          <w:p w:rsidR="00573380" w:rsidRPr="000C4A11" w:rsidRDefault="00573380" w:rsidP="00753624">
            <w:pPr>
              <w:numPr>
                <w:ilvl w:val="0"/>
                <w:numId w:val="2"/>
              </w:numPr>
              <w:contextualSpacing/>
              <w:rPr>
                <w:color w:val="000000"/>
                <w:lang w:eastAsia="en-US"/>
              </w:rPr>
            </w:pPr>
          </w:p>
        </w:tc>
        <w:tc>
          <w:tcPr>
            <w:tcW w:w="1956" w:type="dxa"/>
          </w:tcPr>
          <w:p w:rsidR="00573380" w:rsidRPr="00453A7B" w:rsidRDefault="00453A7B" w:rsidP="00753624">
            <w:pPr>
              <w:pStyle w:val="Style2"/>
              <w:widowControl/>
              <w:spacing w:line="240" w:lineRule="auto"/>
              <w:ind w:firstLine="0"/>
              <w:jc w:val="left"/>
              <w:rPr>
                <w:color w:val="000000"/>
              </w:rPr>
            </w:pPr>
            <w:r w:rsidRPr="00453A7B">
              <w:t xml:space="preserve">Методические подходы к обеспечению и оценке эффективности рекламной и </w:t>
            </w:r>
            <w:r w:rsidRPr="00453A7B">
              <w:rPr>
                <w:lang w:val="en-US"/>
              </w:rPr>
              <w:t>PR</w:t>
            </w:r>
            <w:r w:rsidRPr="00453A7B">
              <w:t xml:space="preserve"> деятельности</w:t>
            </w:r>
          </w:p>
        </w:tc>
        <w:tc>
          <w:tcPr>
            <w:tcW w:w="880" w:type="dxa"/>
          </w:tcPr>
          <w:p w:rsidR="00573380" w:rsidRPr="000C4A11" w:rsidRDefault="00B53D31" w:rsidP="00753624">
            <w:pPr>
              <w:jc w:val="center"/>
              <w:rPr>
                <w:color w:val="000000"/>
              </w:rPr>
            </w:pPr>
            <w:r>
              <w:rPr>
                <w:color w:val="000000"/>
              </w:rPr>
              <w:t>22</w:t>
            </w:r>
          </w:p>
        </w:tc>
        <w:tc>
          <w:tcPr>
            <w:tcW w:w="1275" w:type="dxa"/>
          </w:tcPr>
          <w:p w:rsidR="00573380" w:rsidRPr="000C4A11" w:rsidRDefault="00453A7B" w:rsidP="00753624">
            <w:pPr>
              <w:jc w:val="center"/>
              <w:rPr>
                <w:color w:val="000000"/>
              </w:rPr>
            </w:pPr>
            <w:r>
              <w:rPr>
                <w:color w:val="000000"/>
              </w:rPr>
              <w:t>6</w:t>
            </w:r>
          </w:p>
        </w:tc>
        <w:tc>
          <w:tcPr>
            <w:tcW w:w="709" w:type="dxa"/>
          </w:tcPr>
          <w:p w:rsidR="00573380" w:rsidRPr="000C4A11" w:rsidRDefault="00A8194F" w:rsidP="00753624">
            <w:pPr>
              <w:jc w:val="center"/>
              <w:rPr>
                <w:color w:val="000000"/>
              </w:rPr>
            </w:pPr>
            <w:r>
              <w:rPr>
                <w:color w:val="000000"/>
              </w:rPr>
              <w:t>2</w:t>
            </w:r>
          </w:p>
        </w:tc>
        <w:tc>
          <w:tcPr>
            <w:tcW w:w="1559" w:type="dxa"/>
          </w:tcPr>
          <w:p w:rsidR="00573380" w:rsidRPr="000C4A11" w:rsidRDefault="00453A7B" w:rsidP="00753624">
            <w:pPr>
              <w:jc w:val="center"/>
              <w:rPr>
                <w:color w:val="000000"/>
              </w:rPr>
            </w:pPr>
            <w:r>
              <w:rPr>
                <w:color w:val="000000"/>
              </w:rPr>
              <w:t>4</w:t>
            </w:r>
          </w:p>
        </w:tc>
        <w:tc>
          <w:tcPr>
            <w:tcW w:w="993" w:type="dxa"/>
          </w:tcPr>
          <w:p w:rsidR="00573380" w:rsidRPr="000C4A11" w:rsidRDefault="00AC19AA" w:rsidP="00753624">
            <w:pPr>
              <w:jc w:val="center"/>
              <w:rPr>
                <w:color w:val="000000"/>
              </w:rPr>
            </w:pPr>
            <w:r>
              <w:rPr>
                <w:color w:val="000000"/>
              </w:rPr>
              <w:t>1</w:t>
            </w:r>
            <w:r w:rsidR="00B53D31">
              <w:rPr>
                <w:color w:val="000000"/>
              </w:rPr>
              <w:t>6</w:t>
            </w:r>
          </w:p>
        </w:tc>
        <w:tc>
          <w:tcPr>
            <w:tcW w:w="2835" w:type="dxa"/>
          </w:tcPr>
          <w:p w:rsidR="00573380" w:rsidRDefault="00FB7337" w:rsidP="00753624">
            <w:r w:rsidRPr="00FB7337">
              <w:t>1. Формирование знаний:</w:t>
            </w:r>
          </w:p>
          <w:p w:rsidR="00A95988" w:rsidRDefault="00A95988" w:rsidP="00753624">
            <w:r w:rsidRPr="00FB7337">
              <w:t>анализ проблем</w:t>
            </w:r>
            <w:r w:rsidR="00E24C60">
              <w:t xml:space="preserve"> и </w:t>
            </w:r>
            <w:r w:rsidRPr="00FB7337">
              <w:t>прогнозов по теме;</w:t>
            </w:r>
          </w:p>
          <w:p w:rsidR="00A95988" w:rsidRDefault="00A95988" w:rsidP="00753624">
            <w:r w:rsidRPr="00FB7337">
              <w:t>обзор онлайн-сервисов и инструменто</w:t>
            </w:r>
            <w:r w:rsidR="00E24C60">
              <w:t>в;</w:t>
            </w:r>
          </w:p>
          <w:p w:rsidR="00A95988" w:rsidRDefault="00A95988" w:rsidP="00753624">
            <w:r w:rsidRPr="00FB7337">
              <w:t>анализ лучших практик по теме.</w:t>
            </w:r>
          </w:p>
          <w:p w:rsidR="00E24C60" w:rsidRDefault="00E24C60" w:rsidP="00753624">
            <w:r w:rsidRPr="00FB7337">
              <w:t>2. Формирование умений:</w:t>
            </w:r>
          </w:p>
          <w:p w:rsidR="00EC6D28" w:rsidRPr="00753624" w:rsidRDefault="00EC6D28" w:rsidP="00753624">
            <w:pPr>
              <w:rPr>
                <w:highlight w:val="yellow"/>
              </w:rPr>
            </w:pPr>
            <w:r w:rsidRPr="00FB7337">
              <w:t>групповое упражнение</w:t>
            </w:r>
            <w:r>
              <w:t>.</w:t>
            </w:r>
          </w:p>
        </w:tc>
      </w:tr>
      <w:tr w:rsidR="00A80FE1" w:rsidRPr="000C4A11" w:rsidTr="00DB3535">
        <w:tc>
          <w:tcPr>
            <w:tcW w:w="567" w:type="dxa"/>
          </w:tcPr>
          <w:p w:rsidR="00A80FE1" w:rsidRPr="000C4A11" w:rsidRDefault="00A80FE1" w:rsidP="00C87C4E">
            <w:pPr>
              <w:rPr>
                <w:b/>
                <w:color w:val="000000"/>
              </w:rPr>
            </w:pPr>
          </w:p>
        </w:tc>
        <w:tc>
          <w:tcPr>
            <w:tcW w:w="1956" w:type="dxa"/>
          </w:tcPr>
          <w:p w:rsidR="00A80FE1" w:rsidRPr="000C4A11" w:rsidRDefault="00A80FE1" w:rsidP="00C87C4E">
            <w:pPr>
              <w:rPr>
                <w:b/>
                <w:color w:val="000000"/>
              </w:rPr>
            </w:pPr>
            <w:r w:rsidRPr="000C4A11">
              <w:rPr>
                <w:b/>
                <w:color w:val="000000"/>
              </w:rPr>
              <w:t xml:space="preserve"> В целом по дисциплине  </w:t>
            </w:r>
          </w:p>
        </w:tc>
        <w:tc>
          <w:tcPr>
            <w:tcW w:w="880" w:type="dxa"/>
          </w:tcPr>
          <w:p w:rsidR="00A80FE1" w:rsidRPr="00BE57FB" w:rsidRDefault="00A8194F" w:rsidP="00C87C4E">
            <w:pPr>
              <w:jc w:val="center"/>
              <w:rPr>
                <w:b/>
                <w:color w:val="000000"/>
                <w:highlight w:val="yellow"/>
              </w:rPr>
            </w:pPr>
            <w:r w:rsidRPr="00A8194F">
              <w:rPr>
                <w:b/>
                <w:color w:val="000000"/>
              </w:rPr>
              <w:t>1</w:t>
            </w:r>
            <w:r w:rsidR="00453A7B">
              <w:rPr>
                <w:b/>
                <w:color w:val="000000"/>
              </w:rPr>
              <w:t>08</w:t>
            </w:r>
          </w:p>
        </w:tc>
        <w:tc>
          <w:tcPr>
            <w:tcW w:w="1275" w:type="dxa"/>
          </w:tcPr>
          <w:p w:rsidR="00A80FE1" w:rsidRPr="00BE57FB" w:rsidRDefault="00453A7B" w:rsidP="00C87C4E">
            <w:pPr>
              <w:jc w:val="center"/>
              <w:rPr>
                <w:b/>
                <w:color w:val="000000"/>
                <w:highlight w:val="yellow"/>
              </w:rPr>
            </w:pPr>
            <w:r>
              <w:rPr>
                <w:b/>
                <w:color w:val="000000"/>
              </w:rPr>
              <w:t>26</w:t>
            </w:r>
          </w:p>
        </w:tc>
        <w:tc>
          <w:tcPr>
            <w:tcW w:w="709" w:type="dxa"/>
          </w:tcPr>
          <w:p w:rsidR="00A80FE1" w:rsidRPr="00BE57FB" w:rsidRDefault="00A8194F" w:rsidP="00C87C4E">
            <w:pPr>
              <w:jc w:val="center"/>
              <w:rPr>
                <w:b/>
                <w:color w:val="000000"/>
                <w:highlight w:val="yellow"/>
              </w:rPr>
            </w:pPr>
            <w:r w:rsidRPr="00A8194F">
              <w:rPr>
                <w:b/>
                <w:color w:val="000000"/>
              </w:rPr>
              <w:t>1</w:t>
            </w:r>
            <w:r w:rsidR="00453A7B">
              <w:rPr>
                <w:b/>
                <w:color w:val="000000"/>
              </w:rPr>
              <w:t>2</w:t>
            </w:r>
          </w:p>
        </w:tc>
        <w:tc>
          <w:tcPr>
            <w:tcW w:w="1559" w:type="dxa"/>
          </w:tcPr>
          <w:p w:rsidR="00A80FE1" w:rsidRPr="00BE57FB" w:rsidRDefault="009506BD" w:rsidP="00C87C4E">
            <w:pPr>
              <w:jc w:val="center"/>
              <w:rPr>
                <w:b/>
                <w:color w:val="000000"/>
                <w:highlight w:val="yellow"/>
              </w:rPr>
            </w:pPr>
            <w:r>
              <w:rPr>
                <w:b/>
                <w:color w:val="000000"/>
              </w:rPr>
              <w:t>1</w:t>
            </w:r>
            <w:r w:rsidR="00453A7B">
              <w:rPr>
                <w:b/>
                <w:color w:val="000000"/>
              </w:rPr>
              <w:t>4</w:t>
            </w:r>
          </w:p>
        </w:tc>
        <w:tc>
          <w:tcPr>
            <w:tcW w:w="993" w:type="dxa"/>
          </w:tcPr>
          <w:p w:rsidR="00A80FE1" w:rsidRPr="00BE57FB" w:rsidRDefault="00453A7B" w:rsidP="00BE57FB">
            <w:pPr>
              <w:jc w:val="center"/>
              <w:rPr>
                <w:b/>
                <w:color w:val="000000"/>
                <w:highlight w:val="yellow"/>
              </w:rPr>
            </w:pPr>
            <w:r>
              <w:rPr>
                <w:b/>
                <w:color w:val="000000"/>
              </w:rPr>
              <w:t>82</w:t>
            </w:r>
          </w:p>
        </w:tc>
        <w:tc>
          <w:tcPr>
            <w:tcW w:w="2835" w:type="dxa"/>
          </w:tcPr>
          <w:p w:rsidR="00A80FE1" w:rsidRPr="000C4A11" w:rsidRDefault="00A80FE1" w:rsidP="007F346B">
            <w:pPr>
              <w:rPr>
                <w:color w:val="000000"/>
              </w:rPr>
            </w:pPr>
            <w:r w:rsidRPr="000C4A11">
              <w:rPr>
                <w:b/>
                <w:color w:val="000000"/>
              </w:rPr>
              <w:t xml:space="preserve">Согласно учебному плану: </w:t>
            </w:r>
            <w:r w:rsidR="00453A7B">
              <w:rPr>
                <w:color w:val="000000"/>
              </w:rPr>
              <w:t>контроль</w:t>
            </w:r>
            <w:r w:rsidR="00530EA0">
              <w:rPr>
                <w:color w:val="000000"/>
              </w:rPr>
              <w:t>н</w:t>
            </w:r>
            <w:r w:rsidR="007F346B">
              <w:rPr>
                <w:color w:val="000000"/>
              </w:rPr>
              <w:t>ая работа</w:t>
            </w:r>
          </w:p>
        </w:tc>
      </w:tr>
      <w:tr w:rsidR="00A80FE1" w:rsidRPr="000C4A11" w:rsidTr="00DB3535">
        <w:tc>
          <w:tcPr>
            <w:tcW w:w="567" w:type="dxa"/>
          </w:tcPr>
          <w:p w:rsidR="00A80FE1" w:rsidRPr="000C4A11" w:rsidRDefault="00A80FE1" w:rsidP="00C87C4E">
            <w:pPr>
              <w:rPr>
                <w:color w:val="000000"/>
              </w:rPr>
            </w:pPr>
          </w:p>
        </w:tc>
        <w:tc>
          <w:tcPr>
            <w:tcW w:w="1956" w:type="dxa"/>
          </w:tcPr>
          <w:p w:rsidR="00A80FE1" w:rsidRPr="000C4A11" w:rsidRDefault="00A80FE1" w:rsidP="00C87C4E">
            <w:pPr>
              <w:rPr>
                <w:color w:val="000000"/>
              </w:rPr>
            </w:pPr>
            <w:r w:rsidRPr="000C4A11">
              <w:rPr>
                <w:color w:val="000000"/>
              </w:rPr>
              <w:t>Итого %</w:t>
            </w:r>
          </w:p>
        </w:tc>
        <w:tc>
          <w:tcPr>
            <w:tcW w:w="880" w:type="dxa"/>
          </w:tcPr>
          <w:p w:rsidR="00A80FE1" w:rsidRPr="007D4681" w:rsidRDefault="00383E8F" w:rsidP="00C87C4E">
            <w:pPr>
              <w:jc w:val="center"/>
              <w:rPr>
                <w:b/>
                <w:color w:val="000000"/>
                <w:highlight w:val="yellow"/>
              </w:rPr>
            </w:pPr>
            <w:r w:rsidRPr="00383E8F">
              <w:rPr>
                <w:b/>
                <w:color w:val="000000"/>
                <w:lang w:val="en-US"/>
              </w:rPr>
              <w:t>100</w:t>
            </w:r>
            <w:r w:rsidR="00FD2468" w:rsidRPr="00383E8F">
              <w:rPr>
                <w:b/>
                <w:color w:val="000000"/>
              </w:rPr>
              <w:t>%</w:t>
            </w:r>
          </w:p>
        </w:tc>
        <w:tc>
          <w:tcPr>
            <w:tcW w:w="1275" w:type="dxa"/>
          </w:tcPr>
          <w:p w:rsidR="00A80FE1" w:rsidRPr="007D4681" w:rsidRDefault="00636409" w:rsidP="009035BB">
            <w:pPr>
              <w:jc w:val="center"/>
              <w:rPr>
                <w:b/>
                <w:color w:val="000000"/>
                <w:highlight w:val="yellow"/>
              </w:rPr>
            </w:pPr>
            <w:r>
              <w:rPr>
                <w:b/>
                <w:color w:val="000000"/>
              </w:rPr>
              <w:t>24</w:t>
            </w:r>
            <w:r w:rsidR="00FD2468" w:rsidRPr="00383E8F">
              <w:rPr>
                <w:b/>
                <w:color w:val="000000"/>
              </w:rPr>
              <w:t>%</w:t>
            </w:r>
          </w:p>
        </w:tc>
        <w:tc>
          <w:tcPr>
            <w:tcW w:w="709" w:type="dxa"/>
          </w:tcPr>
          <w:p w:rsidR="00A80FE1" w:rsidRPr="00383E8F" w:rsidRDefault="00636409" w:rsidP="009035BB">
            <w:pPr>
              <w:jc w:val="center"/>
              <w:rPr>
                <w:b/>
                <w:color w:val="000000"/>
              </w:rPr>
            </w:pPr>
            <w:r>
              <w:rPr>
                <w:b/>
                <w:color w:val="000000"/>
              </w:rPr>
              <w:t>46</w:t>
            </w:r>
            <w:r w:rsidR="00FD2468" w:rsidRPr="00383E8F">
              <w:rPr>
                <w:b/>
                <w:color w:val="000000"/>
              </w:rPr>
              <w:t>%</w:t>
            </w:r>
          </w:p>
        </w:tc>
        <w:tc>
          <w:tcPr>
            <w:tcW w:w="1559" w:type="dxa"/>
          </w:tcPr>
          <w:p w:rsidR="00A80FE1" w:rsidRPr="00383E8F" w:rsidRDefault="00636409" w:rsidP="009035BB">
            <w:pPr>
              <w:jc w:val="center"/>
              <w:rPr>
                <w:b/>
                <w:color w:val="000000"/>
              </w:rPr>
            </w:pPr>
            <w:r>
              <w:rPr>
                <w:b/>
                <w:color w:val="000000"/>
              </w:rPr>
              <w:t>5</w:t>
            </w:r>
            <w:r w:rsidR="009035BB">
              <w:rPr>
                <w:b/>
                <w:color w:val="000000"/>
              </w:rPr>
              <w:t>4%</w:t>
            </w:r>
          </w:p>
        </w:tc>
        <w:tc>
          <w:tcPr>
            <w:tcW w:w="993" w:type="dxa"/>
          </w:tcPr>
          <w:p w:rsidR="00A80FE1" w:rsidRPr="007D4681" w:rsidRDefault="00636409" w:rsidP="009035BB">
            <w:pPr>
              <w:jc w:val="center"/>
              <w:rPr>
                <w:b/>
                <w:color w:val="000000"/>
                <w:highlight w:val="yellow"/>
              </w:rPr>
            </w:pPr>
            <w:r>
              <w:rPr>
                <w:b/>
                <w:color w:val="000000"/>
              </w:rPr>
              <w:t>7</w:t>
            </w:r>
            <w:r w:rsidR="009035BB">
              <w:rPr>
                <w:b/>
                <w:color w:val="000000"/>
              </w:rPr>
              <w:t>6</w:t>
            </w:r>
            <w:r w:rsidR="00FD2468" w:rsidRPr="00383E8F">
              <w:rPr>
                <w:b/>
                <w:color w:val="000000"/>
              </w:rPr>
              <w:t>%</w:t>
            </w:r>
          </w:p>
        </w:tc>
        <w:tc>
          <w:tcPr>
            <w:tcW w:w="2835" w:type="dxa"/>
          </w:tcPr>
          <w:p w:rsidR="00A80FE1" w:rsidRPr="000C4A11" w:rsidRDefault="00A80FE1" w:rsidP="00C87C4E">
            <w:pPr>
              <w:rPr>
                <w:color w:val="000000"/>
              </w:rPr>
            </w:pPr>
          </w:p>
        </w:tc>
      </w:tr>
    </w:tbl>
    <w:p w:rsidR="00833035" w:rsidRDefault="00833035" w:rsidP="00C87C4E">
      <w:pPr>
        <w:jc w:val="both"/>
        <w:rPr>
          <w:color w:val="000000"/>
          <w:lang w:eastAsia="en-US"/>
        </w:rPr>
      </w:pPr>
    </w:p>
    <w:p w:rsidR="00F660E3" w:rsidRPr="00BC2A46" w:rsidRDefault="00F660E3" w:rsidP="00F660E3">
      <w:pPr>
        <w:jc w:val="both"/>
        <w:rPr>
          <w:color w:val="000000"/>
          <w:lang w:eastAsia="en-US"/>
        </w:rPr>
      </w:pPr>
    </w:p>
    <w:p w:rsidR="00833035" w:rsidRDefault="00833035" w:rsidP="00C87C4E">
      <w:pPr>
        <w:pStyle w:val="a4"/>
        <w:jc w:val="both"/>
        <w:rPr>
          <w:b/>
          <w:szCs w:val="28"/>
        </w:rPr>
      </w:pPr>
      <w:r w:rsidRPr="00CB41B9">
        <w:rPr>
          <w:b/>
          <w:szCs w:val="28"/>
        </w:rPr>
        <w:t>5.3. Содержание семинаров, практических занятий</w:t>
      </w:r>
    </w:p>
    <w:p w:rsidR="00833035" w:rsidRPr="00811709" w:rsidRDefault="00833035" w:rsidP="00833035">
      <w:pPr>
        <w:pStyle w:val="a4"/>
        <w:ind w:firstLine="709"/>
        <w:jc w:val="right"/>
        <w:rPr>
          <w:szCs w:val="28"/>
          <w:lang w:val="en-US"/>
        </w:rPr>
      </w:pPr>
      <w:r w:rsidRPr="00811709">
        <w:rPr>
          <w:szCs w:val="28"/>
        </w:rPr>
        <w:t xml:space="preserve">Таблица </w:t>
      </w:r>
      <w:r w:rsidR="009035BB" w:rsidRPr="00811709">
        <w:rPr>
          <w:szCs w:val="28"/>
        </w:rPr>
        <w:t>3</w:t>
      </w:r>
    </w:p>
    <w:tbl>
      <w:tblPr>
        <w:tblW w:w="11057"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5103"/>
        <w:gridCol w:w="3827"/>
      </w:tblGrid>
      <w:tr w:rsidR="00833035" w:rsidRPr="006075E9" w:rsidTr="00811709">
        <w:tc>
          <w:tcPr>
            <w:tcW w:w="2127" w:type="dxa"/>
          </w:tcPr>
          <w:p w:rsidR="00833035" w:rsidRPr="00753624" w:rsidRDefault="00833035" w:rsidP="00CB7E80">
            <w:pPr>
              <w:pStyle w:val="a4"/>
              <w:jc w:val="both"/>
              <w:rPr>
                <w:sz w:val="24"/>
                <w:szCs w:val="24"/>
              </w:rPr>
            </w:pPr>
            <w:r w:rsidRPr="00753624">
              <w:rPr>
                <w:b/>
                <w:sz w:val="24"/>
                <w:szCs w:val="24"/>
                <w:lang w:eastAsia="en-US"/>
              </w:rPr>
              <w:t>Наименование тем (разделов) дисциплины</w:t>
            </w:r>
          </w:p>
        </w:tc>
        <w:tc>
          <w:tcPr>
            <w:tcW w:w="5103" w:type="dxa"/>
          </w:tcPr>
          <w:p w:rsidR="00833035" w:rsidRPr="00BC2A46" w:rsidRDefault="00833035" w:rsidP="00AD7281">
            <w:pPr>
              <w:pStyle w:val="a4"/>
              <w:jc w:val="both"/>
              <w:rPr>
                <w:sz w:val="24"/>
                <w:szCs w:val="24"/>
              </w:rPr>
            </w:pPr>
            <w:r w:rsidRPr="00BC2A46">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3827" w:type="dxa"/>
          </w:tcPr>
          <w:p w:rsidR="00833035" w:rsidRPr="00BC2A46" w:rsidRDefault="00833035" w:rsidP="00AD7281">
            <w:pPr>
              <w:pStyle w:val="a4"/>
              <w:jc w:val="left"/>
              <w:rPr>
                <w:sz w:val="24"/>
                <w:szCs w:val="24"/>
              </w:rPr>
            </w:pPr>
            <w:r w:rsidRPr="00BC2A46">
              <w:rPr>
                <w:b/>
                <w:sz w:val="24"/>
                <w:szCs w:val="24"/>
                <w:lang w:val="en-US" w:eastAsia="en-US"/>
              </w:rPr>
              <w:t>Формы проведения занятий</w:t>
            </w:r>
          </w:p>
        </w:tc>
      </w:tr>
      <w:tr w:rsidR="00081E33" w:rsidRPr="006075E9" w:rsidTr="00811709">
        <w:tc>
          <w:tcPr>
            <w:tcW w:w="2127" w:type="dxa"/>
          </w:tcPr>
          <w:p w:rsidR="00AB5817" w:rsidRPr="004B4619" w:rsidRDefault="00081E33" w:rsidP="004B4619">
            <w:pPr>
              <w:rPr>
                <w:b/>
                <w:color w:val="000000"/>
              </w:rPr>
            </w:pPr>
            <w:r w:rsidRPr="009A2E87">
              <w:rPr>
                <w:b/>
                <w:color w:val="000000"/>
              </w:rPr>
              <w:t>Тема 1.</w:t>
            </w:r>
            <w:r w:rsidR="004B4619">
              <w:rPr>
                <w:b/>
                <w:color w:val="000000"/>
              </w:rPr>
              <w:t xml:space="preserve"> </w:t>
            </w:r>
            <w:r w:rsidR="006A7B95" w:rsidRPr="00453A7B">
              <w:t xml:space="preserve">Рекламный и </w:t>
            </w:r>
            <w:r w:rsidR="006A7B95" w:rsidRPr="00453A7B">
              <w:rPr>
                <w:lang w:val="en-US"/>
              </w:rPr>
              <w:t>PR</w:t>
            </w:r>
            <w:r w:rsidR="006A7B95" w:rsidRPr="00453A7B">
              <w:t>-контент: сущность, стратегии разработки и продвижения</w:t>
            </w:r>
          </w:p>
          <w:p w:rsidR="00081E33" w:rsidRPr="009A2E87" w:rsidRDefault="00081E33" w:rsidP="00081E33">
            <w:pPr>
              <w:rPr>
                <w:b/>
                <w:color w:val="000000"/>
              </w:rPr>
            </w:pPr>
          </w:p>
        </w:tc>
        <w:tc>
          <w:tcPr>
            <w:tcW w:w="5103" w:type="dxa"/>
          </w:tcPr>
          <w:p w:rsidR="008C2AFB" w:rsidRDefault="008C2AFB" w:rsidP="00811709">
            <w:pPr>
              <w:pStyle w:val="a4"/>
              <w:jc w:val="both"/>
              <w:rPr>
                <w:sz w:val="24"/>
                <w:szCs w:val="24"/>
              </w:rPr>
            </w:pPr>
            <w:r>
              <w:rPr>
                <w:sz w:val="24"/>
                <w:szCs w:val="24"/>
              </w:rPr>
              <w:t>С</w:t>
            </w:r>
            <w:r w:rsidRPr="008C2AFB">
              <w:rPr>
                <w:sz w:val="24"/>
                <w:szCs w:val="24"/>
              </w:rPr>
              <w:t xml:space="preserve">вязи с общественностью </w:t>
            </w:r>
            <w:r>
              <w:rPr>
                <w:sz w:val="24"/>
                <w:szCs w:val="24"/>
              </w:rPr>
              <w:t xml:space="preserve">и реклама </w:t>
            </w:r>
            <w:r w:rsidRPr="008C2AFB">
              <w:rPr>
                <w:sz w:val="24"/>
                <w:szCs w:val="24"/>
              </w:rPr>
              <w:t xml:space="preserve">в информационном обществе. </w:t>
            </w:r>
          </w:p>
          <w:p w:rsidR="008C2AFB" w:rsidRDefault="008C2AFB" w:rsidP="00811709">
            <w:pPr>
              <w:pStyle w:val="a4"/>
              <w:jc w:val="both"/>
              <w:rPr>
                <w:sz w:val="24"/>
                <w:szCs w:val="24"/>
              </w:rPr>
            </w:pPr>
            <w:r w:rsidRPr="008C2AFB">
              <w:rPr>
                <w:sz w:val="24"/>
                <w:szCs w:val="24"/>
              </w:rPr>
              <w:t xml:space="preserve">Влияние </w:t>
            </w:r>
            <w:r w:rsidR="000E6EC4">
              <w:rPr>
                <w:sz w:val="24"/>
                <w:szCs w:val="24"/>
              </w:rPr>
              <w:t>тотальной</w:t>
            </w:r>
            <w:r>
              <w:rPr>
                <w:sz w:val="24"/>
                <w:szCs w:val="24"/>
              </w:rPr>
              <w:t xml:space="preserve"> цифровизации</w:t>
            </w:r>
            <w:r w:rsidRPr="008C2AFB">
              <w:rPr>
                <w:sz w:val="24"/>
                <w:szCs w:val="24"/>
              </w:rPr>
              <w:t xml:space="preserve"> на состояние рынка коммуникационных услуг. </w:t>
            </w:r>
          </w:p>
          <w:p w:rsidR="00081E33" w:rsidRDefault="008C2AFB" w:rsidP="00811709">
            <w:pPr>
              <w:pStyle w:val="a4"/>
              <w:jc w:val="both"/>
              <w:rPr>
                <w:color w:val="000000"/>
                <w:sz w:val="24"/>
                <w:szCs w:val="24"/>
              </w:rPr>
            </w:pPr>
            <w:r w:rsidRPr="008C2AFB">
              <w:rPr>
                <w:sz w:val="24"/>
                <w:szCs w:val="24"/>
              </w:rPr>
              <w:t xml:space="preserve">Особенности восприятия информации в связи с переходом к новым медиа. Понятие </w:t>
            </w:r>
            <w:proofErr w:type="spellStart"/>
            <w:r w:rsidRPr="008C2AFB">
              <w:rPr>
                <w:sz w:val="24"/>
                <w:szCs w:val="24"/>
              </w:rPr>
              <w:t>медиатекста</w:t>
            </w:r>
            <w:proofErr w:type="spellEnd"/>
            <w:r w:rsidRPr="008C2AFB">
              <w:rPr>
                <w:sz w:val="24"/>
                <w:szCs w:val="24"/>
              </w:rPr>
              <w:t>.</w:t>
            </w:r>
            <w:r w:rsidRPr="008C2AFB">
              <w:rPr>
                <w:color w:val="000000"/>
                <w:sz w:val="24"/>
                <w:szCs w:val="24"/>
              </w:rPr>
              <w:t xml:space="preserve"> </w:t>
            </w:r>
          </w:p>
          <w:p w:rsidR="008C2AFB" w:rsidRDefault="008C2AFB" w:rsidP="00811709">
            <w:pPr>
              <w:pStyle w:val="a4"/>
              <w:jc w:val="both"/>
              <w:rPr>
                <w:sz w:val="24"/>
                <w:szCs w:val="24"/>
              </w:rPr>
            </w:pPr>
            <w:r w:rsidRPr="008C2AFB">
              <w:rPr>
                <w:sz w:val="24"/>
                <w:szCs w:val="24"/>
              </w:rPr>
              <w:t xml:space="preserve">Цели и задачи </w:t>
            </w:r>
            <w:r>
              <w:rPr>
                <w:sz w:val="24"/>
                <w:szCs w:val="24"/>
              </w:rPr>
              <w:t xml:space="preserve">рекламного и </w:t>
            </w:r>
            <w:r>
              <w:rPr>
                <w:sz w:val="24"/>
                <w:szCs w:val="24"/>
                <w:lang w:val="en-US"/>
              </w:rPr>
              <w:t>PR</w:t>
            </w:r>
            <w:r w:rsidRPr="008C2AFB">
              <w:rPr>
                <w:sz w:val="24"/>
                <w:szCs w:val="24"/>
              </w:rPr>
              <w:t>-контента.</w:t>
            </w:r>
          </w:p>
          <w:p w:rsidR="008C2AFB" w:rsidRDefault="008C2AFB" w:rsidP="00811709">
            <w:pPr>
              <w:pStyle w:val="a4"/>
              <w:jc w:val="both"/>
              <w:rPr>
                <w:sz w:val="24"/>
                <w:szCs w:val="24"/>
              </w:rPr>
            </w:pPr>
            <w:r>
              <w:rPr>
                <w:color w:val="000000"/>
                <w:sz w:val="24"/>
                <w:szCs w:val="24"/>
              </w:rPr>
              <w:t xml:space="preserve">Теоретическая база исследований </w:t>
            </w:r>
            <w:r>
              <w:rPr>
                <w:sz w:val="24"/>
                <w:szCs w:val="24"/>
              </w:rPr>
              <w:t xml:space="preserve">рекламного и </w:t>
            </w:r>
            <w:r>
              <w:rPr>
                <w:sz w:val="24"/>
                <w:szCs w:val="24"/>
                <w:lang w:val="en-US"/>
              </w:rPr>
              <w:t>PR</w:t>
            </w:r>
            <w:r w:rsidRPr="008C2AFB">
              <w:rPr>
                <w:sz w:val="24"/>
                <w:szCs w:val="24"/>
              </w:rPr>
              <w:t>-контента.</w:t>
            </w:r>
            <w:r>
              <w:rPr>
                <w:sz w:val="24"/>
                <w:szCs w:val="24"/>
              </w:rPr>
              <w:t xml:space="preserve"> </w:t>
            </w:r>
          </w:p>
          <w:p w:rsidR="008C2AFB" w:rsidRPr="008C2AFB" w:rsidRDefault="008C2AFB" w:rsidP="00811709">
            <w:pPr>
              <w:pStyle w:val="a4"/>
              <w:jc w:val="both"/>
              <w:rPr>
                <w:color w:val="000000"/>
                <w:sz w:val="24"/>
                <w:szCs w:val="24"/>
              </w:rPr>
            </w:pPr>
          </w:p>
          <w:p w:rsidR="00081E33" w:rsidRPr="00736E55" w:rsidRDefault="00081E33" w:rsidP="00811709">
            <w:pPr>
              <w:pStyle w:val="a4"/>
              <w:jc w:val="both"/>
              <w:rPr>
                <w:bCs/>
                <w:sz w:val="24"/>
                <w:szCs w:val="24"/>
              </w:rPr>
            </w:pPr>
            <w:r w:rsidRPr="00736E55">
              <w:rPr>
                <w:b/>
                <w:bCs/>
                <w:sz w:val="24"/>
                <w:szCs w:val="24"/>
              </w:rPr>
              <w:t>Рекомендуемые источники из раздела 8:</w:t>
            </w:r>
            <w:r w:rsidR="007A4893">
              <w:rPr>
                <w:b/>
                <w:bCs/>
                <w:sz w:val="24"/>
                <w:szCs w:val="24"/>
              </w:rPr>
              <w:t xml:space="preserve"> </w:t>
            </w:r>
            <w:r w:rsidR="00D84715">
              <w:rPr>
                <w:bCs/>
                <w:i/>
                <w:sz w:val="24"/>
                <w:szCs w:val="24"/>
              </w:rPr>
              <w:t xml:space="preserve">1, </w:t>
            </w:r>
            <w:r w:rsidR="007A4893">
              <w:rPr>
                <w:bCs/>
                <w:i/>
                <w:sz w:val="24"/>
                <w:szCs w:val="24"/>
              </w:rPr>
              <w:t>2</w:t>
            </w:r>
          </w:p>
          <w:p w:rsidR="00736E55" w:rsidRPr="00AB415B" w:rsidRDefault="00081E33" w:rsidP="007A4893">
            <w:pPr>
              <w:pStyle w:val="a4"/>
              <w:jc w:val="both"/>
              <w:rPr>
                <w:bCs/>
                <w:sz w:val="24"/>
                <w:szCs w:val="24"/>
              </w:rPr>
            </w:pPr>
            <w:r w:rsidRPr="00736E55">
              <w:rPr>
                <w:b/>
                <w:bCs/>
                <w:sz w:val="24"/>
                <w:szCs w:val="24"/>
              </w:rPr>
              <w:t>Рекомендуемые источники из раздела 9:</w:t>
            </w:r>
            <w:r w:rsidR="007A4893">
              <w:rPr>
                <w:b/>
                <w:bCs/>
                <w:sz w:val="24"/>
                <w:szCs w:val="24"/>
              </w:rPr>
              <w:t xml:space="preserve"> </w:t>
            </w:r>
            <w:r w:rsidR="0045065B">
              <w:rPr>
                <w:bCs/>
                <w:i/>
                <w:sz w:val="24"/>
                <w:szCs w:val="24"/>
              </w:rPr>
              <w:t>все источники</w:t>
            </w:r>
            <w:r w:rsidR="0045065B" w:rsidRPr="00AB415B">
              <w:rPr>
                <w:bCs/>
                <w:sz w:val="24"/>
                <w:szCs w:val="24"/>
              </w:rPr>
              <w:t xml:space="preserve"> </w:t>
            </w:r>
          </w:p>
        </w:tc>
        <w:tc>
          <w:tcPr>
            <w:tcW w:w="3827" w:type="dxa"/>
          </w:tcPr>
          <w:p w:rsidR="00886126" w:rsidRPr="00FB7337" w:rsidRDefault="00886126" w:rsidP="00811709">
            <w:pPr>
              <w:jc w:val="both"/>
            </w:pPr>
            <w:r w:rsidRPr="00FB7337">
              <w:t>1. Формирование знаний: анализ проблем</w:t>
            </w:r>
            <w:r>
              <w:t xml:space="preserve"> и</w:t>
            </w:r>
            <w:r w:rsidRPr="00FB7337">
              <w:t xml:space="preserve"> прогнозов по теме; обзор </w:t>
            </w:r>
            <w:r>
              <w:t>теоретических</w:t>
            </w:r>
            <w:r w:rsidRPr="00FB7337">
              <w:t xml:space="preserve"> оснований для исследований по теме</w:t>
            </w:r>
            <w:r w:rsidR="000E6EC4">
              <w:t xml:space="preserve">. </w:t>
            </w:r>
          </w:p>
          <w:p w:rsidR="00081E33" w:rsidRPr="00AB42E6" w:rsidRDefault="00886126" w:rsidP="00811709">
            <w:pPr>
              <w:jc w:val="both"/>
            </w:pPr>
            <w:r w:rsidRPr="00FB7337">
              <w:t xml:space="preserve">2. Формирование умений: опрос и дискуссия </w:t>
            </w:r>
            <w:r w:rsidR="008C2AFB">
              <w:t xml:space="preserve">в форме круглого стола </w:t>
            </w:r>
            <w:r w:rsidRPr="00FB7337">
              <w:t>по учебным вопросам темы</w:t>
            </w:r>
          </w:p>
        </w:tc>
      </w:tr>
      <w:tr w:rsidR="00081E33" w:rsidRPr="006075E9" w:rsidTr="00811709">
        <w:tc>
          <w:tcPr>
            <w:tcW w:w="2127" w:type="dxa"/>
          </w:tcPr>
          <w:p w:rsidR="00081E33" w:rsidRPr="009A2E87" w:rsidRDefault="00081E33" w:rsidP="00081E33">
            <w:pPr>
              <w:pStyle w:val="Style2"/>
              <w:widowControl/>
              <w:spacing w:line="240" w:lineRule="auto"/>
              <w:ind w:firstLine="0"/>
              <w:jc w:val="left"/>
              <w:rPr>
                <w:b/>
                <w:color w:val="000000"/>
              </w:rPr>
            </w:pPr>
            <w:r w:rsidRPr="009A2E87">
              <w:rPr>
                <w:b/>
                <w:color w:val="000000"/>
              </w:rPr>
              <w:t>Тема 2.</w:t>
            </w:r>
            <w:r w:rsidR="00FE117E">
              <w:t xml:space="preserve"> </w:t>
            </w:r>
            <w:r w:rsidR="006A7B95" w:rsidRPr="001213C6">
              <w:t xml:space="preserve">Рекламное и </w:t>
            </w:r>
            <w:r w:rsidR="006A7B95" w:rsidRPr="001213C6">
              <w:rPr>
                <w:lang w:val="en-US"/>
              </w:rPr>
              <w:t>PR</w:t>
            </w:r>
            <w:r w:rsidR="006A7B95" w:rsidRPr="001213C6">
              <w:t>-сообщение: процессы разработки и реализации творческих концепций</w:t>
            </w:r>
          </w:p>
        </w:tc>
        <w:tc>
          <w:tcPr>
            <w:tcW w:w="5103" w:type="dxa"/>
          </w:tcPr>
          <w:p w:rsidR="006A170C" w:rsidRDefault="008C2AFB" w:rsidP="00811709">
            <w:pPr>
              <w:pStyle w:val="a4"/>
              <w:jc w:val="both"/>
              <w:rPr>
                <w:sz w:val="24"/>
                <w:szCs w:val="24"/>
              </w:rPr>
            </w:pPr>
            <w:r w:rsidRPr="008C2AFB">
              <w:rPr>
                <w:sz w:val="24"/>
                <w:szCs w:val="24"/>
              </w:rPr>
              <w:t>Сообщ</w:t>
            </w:r>
            <w:r>
              <w:rPr>
                <w:sz w:val="24"/>
                <w:szCs w:val="24"/>
              </w:rPr>
              <w:t>ение как смысловая единица рекламного</w:t>
            </w:r>
            <w:r w:rsidRPr="008C2AFB">
              <w:rPr>
                <w:sz w:val="24"/>
                <w:szCs w:val="24"/>
              </w:rPr>
              <w:t xml:space="preserve"> </w:t>
            </w:r>
            <w:r>
              <w:rPr>
                <w:sz w:val="24"/>
                <w:szCs w:val="24"/>
              </w:rPr>
              <w:t xml:space="preserve">и </w:t>
            </w:r>
            <w:r>
              <w:rPr>
                <w:sz w:val="24"/>
                <w:szCs w:val="24"/>
                <w:lang w:val="en-US"/>
              </w:rPr>
              <w:t>PR</w:t>
            </w:r>
            <w:r w:rsidRPr="008C2AFB">
              <w:rPr>
                <w:sz w:val="24"/>
                <w:szCs w:val="24"/>
              </w:rPr>
              <w:t xml:space="preserve">-контента. </w:t>
            </w:r>
          </w:p>
          <w:p w:rsidR="008C2AFB" w:rsidRDefault="0045065B" w:rsidP="00811709">
            <w:pPr>
              <w:pStyle w:val="a4"/>
              <w:jc w:val="both"/>
              <w:rPr>
                <w:sz w:val="24"/>
                <w:szCs w:val="24"/>
              </w:rPr>
            </w:pPr>
            <w:r w:rsidRPr="0045065B">
              <w:rPr>
                <w:sz w:val="24"/>
                <w:szCs w:val="24"/>
              </w:rPr>
              <w:t xml:space="preserve">Философское </w:t>
            </w:r>
            <w:r>
              <w:rPr>
                <w:sz w:val="24"/>
                <w:szCs w:val="24"/>
              </w:rPr>
              <w:t>и семиотическое понятия</w:t>
            </w:r>
            <w:r w:rsidRPr="0045065B">
              <w:rPr>
                <w:sz w:val="24"/>
                <w:szCs w:val="24"/>
              </w:rPr>
              <w:t xml:space="preserve"> знака и образа.</w:t>
            </w:r>
          </w:p>
          <w:p w:rsidR="0045065B" w:rsidRPr="0045065B" w:rsidRDefault="0045065B" w:rsidP="00811709">
            <w:pPr>
              <w:pStyle w:val="Style2"/>
              <w:spacing w:line="240" w:lineRule="auto"/>
              <w:ind w:firstLine="0"/>
            </w:pPr>
            <w:r>
              <w:t>Элементная</w:t>
            </w:r>
            <w:r w:rsidRPr="0045065B">
              <w:t xml:space="preserve"> и компози</w:t>
            </w:r>
            <w:r>
              <w:t>ционная составляющие</w:t>
            </w:r>
            <w:r w:rsidRPr="0045065B">
              <w:t xml:space="preserve"> рекламного и </w:t>
            </w:r>
            <w:r w:rsidRPr="0045065B">
              <w:rPr>
                <w:lang w:val="en-US"/>
              </w:rPr>
              <w:t>PR</w:t>
            </w:r>
            <w:r w:rsidRPr="0045065B">
              <w:t xml:space="preserve">-обращения. </w:t>
            </w:r>
          </w:p>
          <w:p w:rsidR="0045065B" w:rsidRDefault="0045065B" w:rsidP="00811709">
            <w:pPr>
              <w:pStyle w:val="a4"/>
              <w:jc w:val="both"/>
              <w:rPr>
                <w:sz w:val="24"/>
                <w:szCs w:val="24"/>
              </w:rPr>
            </w:pPr>
            <w:r>
              <w:rPr>
                <w:sz w:val="24"/>
                <w:szCs w:val="24"/>
              </w:rPr>
              <w:t>Организация</w:t>
            </w:r>
            <w:r w:rsidRPr="0045065B">
              <w:rPr>
                <w:sz w:val="24"/>
                <w:szCs w:val="24"/>
              </w:rPr>
              <w:t xml:space="preserve"> творческой деятельности в рекламном и </w:t>
            </w:r>
            <w:r w:rsidRPr="0045065B">
              <w:rPr>
                <w:sz w:val="24"/>
                <w:szCs w:val="24"/>
                <w:lang w:val="en-US"/>
              </w:rPr>
              <w:t>PR</w:t>
            </w:r>
            <w:r w:rsidRPr="0045065B">
              <w:rPr>
                <w:sz w:val="24"/>
                <w:szCs w:val="24"/>
              </w:rPr>
              <w:t>-агентстве.</w:t>
            </w:r>
          </w:p>
          <w:p w:rsidR="00B803E4" w:rsidRPr="0045065B" w:rsidRDefault="00B803E4" w:rsidP="00811709">
            <w:pPr>
              <w:pStyle w:val="a4"/>
              <w:jc w:val="both"/>
              <w:rPr>
                <w:color w:val="000000"/>
                <w:sz w:val="24"/>
                <w:szCs w:val="24"/>
              </w:rPr>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7A4893">
              <w:rPr>
                <w:b/>
                <w:bCs/>
                <w:sz w:val="24"/>
                <w:szCs w:val="24"/>
              </w:rPr>
              <w:t xml:space="preserve"> </w:t>
            </w:r>
            <w:r w:rsidR="00B65B5F">
              <w:rPr>
                <w:bCs/>
                <w:i/>
                <w:sz w:val="24"/>
                <w:szCs w:val="24"/>
              </w:rPr>
              <w:t>1</w:t>
            </w:r>
            <w:r w:rsidRPr="00736E55">
              <w:rPr>
                <w:bCs/>
                <w:i/>
                <w:sz w:val="24"/>
                <w:szCs w:val="24"/>
              </w:rPr>
              <w:t xml:space="preserve">, </w:t>
            </w:r>
            <w:r w:rsidR="00B65B5F">
              <w:rPr>
                <w:bCs/>
                <w:i/>
                <w:sz w:val="24"/>
                <w:szCs w:val="24"/>
              </w:rPr>
              <w:t>2, 3, 4</w:t>
            </w:r>
          </w:p>
          <w:p w:rsidR="00081E33" w:rsidRPr="00B65B5F" w:rsidRDefault="006A170C" w:rsidP="007A4893">
            <w:pPr>
              <w:pStyle w:val="a4"/>
              <w:jc w:val="both"/>
              <w:rPr>
                <w:bCs/>
                <w:i/>
                <w:sz w:val="24"/>
                <w:szCs w:val="24"/>
              </w:rPr>
            </w:pPr>
            <w:r w:rsidRPr="00736E55">
              <w:rPr>
                <w:b/>
                <w:bCs/>
                <w:sz w:val="24"/>
                <w:szCs w:val="24"/>
              </w:rPr>
              <w:t>Рекомендуемые источники из раздела 9:</w:t>
            </w:r>
            <w:r w:rsidR="007A4893">
              <w:rPr>
                <w:b/>
                <w:bCs/>
                <w:sz w:val="24"/>
                <w:szCs w:val="24"/>
              </w:rPr>
              <w:t xml:space="preserve"> </w:t>
            </w:r>
            <w:r w:rsidR="0045065B">
              <w:rPr>
                <w:bCs/>
                <w:i/>
                <w:sz w:val="24"/>
                <w:szCs w:val="24"/>
              </w:rPr>
              <w:t>все источники</w:t>
            </w:r>
          </w:p>
        </w:tc>
        <w:tc>
          <w:tcPr>
            <w:tcW w:w="3827" w:type="dxa"/>
          </w:tcPr>
          <w:p w:rsidR="00886126" w:rsidRDefault="006A170C" w:rsidP="00811709">
            <w:pPr>
              <w:jc w:val="both"/>
            </w:pPr>
            <w:r w:rsidRPr="006A170C">
              <w:t xml:space="preserve">1. </w:t>
            </w:r>
            <w:r w:rsidR="00886126" w:rsidRPr="00FB7337">
              <w:t>Формирование знаний:</w:t>
            </w:r>
          </w:p>
          <w:p w:rsidR="00886126" w:rsidRDefault="00886126" w:rsidP="00811709">
            <w:pPr>
              <w:jc w:val="both"/>
            </w:pPr>
            <w:r w:rsidRPr="00FB7337">
              <w:t>а</w:t>
            </w:r>
            <w:r>
              <w:t xml:space="preserve">нализ </w:t>
            </w:r>
            <w:r w:rsidRPr="00FB7337">
              <w:t xml:space="preserve">трендов </w:t>
            </w:r>
            <w:r>
              <w:t>и</w:t>
            </w:r>
            <w:r w:rsidRPr="00FB7337">
              <w:t xml:space="preserve"> прогнозов по теме</w:t>
            </w:r>
            <w:r>
              <w:t>.</w:t>
            </w:r>
          </w:p>
          <w:p w:rsidR="00886126" w:rsidRPr="00886126" w:rsidRDefault="00886126" w:rsidP="00811709">
            <w:pPr>
              <w:jc w:val="both"/>
            </w:pPr>
            <w:r w:rsidRPr="00FB7337">
              <w:t xml:space="preserve">2. </w:t>
            </w:r>
            <w:r w:rsidRPr="00886126">
              <w:t>Формирование умений:</w:t>
            </w:r>
          </w:p>
          <w:p w:rsidR="00081E33" w:rsidRPr="005B3E71" w:rsidRDefault="00886126" w:rsidP="00811709">
            <w:pPr>
              <w:pStyle w:val="a4"/>
              <w:jc w:val="both"/>
              <w:rPr>
                <w:bCs/>
                <w:sz w:val="24"/>
                <w:szCs w:val="22"/>
                <w:highlight w:val="yellow"/>
              </w:rPr>
            </w:pPr>
            <w:r w:rsidRPr="00886126">
              <w:rPr>
                <w:sz w:val="24"/>
                <w:szCs w:val="24"/>
              </w:rPr>
              <w:t>опрос и дискуссия по учебным вопросам темы.</w:t>
            </w:r>
          </w:p>
        </w:tc>
      </w:tr>
      <w:tr w:rsidR="00081E33" w:rsidRPr="006075E9" w:rsidTr="00811709">
        <w:tc>
          <w:tcPr>
            <w:tcW w:w="2127" w:type="dxa"/>
          </w:tcPr>
          <w:p w:rsidR="00081E33" w:rsidRPr="009A2E87" w:rsidRDefault="00081E33" w:rsidP="00081E33">
            <w:pPr>
              <w:pStyle w:val="Style2"/>
              <w:widowControl/>
              <w:spacing w:line="240" w:lineRule="auto"/>
              <w:ind w:firstLine="0"/>
              <w:jc w:val="left"/>
              <w:rPr>
                <w:b/>
                <w:color w:val="000000"/>
              </w:rPr>
            </w:pPr>
            <w:r w:rsidRPr="009A2E87">
              <w:rPr>
                <w:b/>
                <w:color w:val="000000"/>
                <w:sz w:val="22"/>
              </w:rPr>
              <w:t>Тема 3.</w:t>
            </w:r>
            <w:r w:rsidR="00AB5817" w:rsidRPr="00573380">
              <w:t xml:space="preserve"> </w:t>
            </w:r>
            <w:r w:rsidR="006A7B95">
              <w:t>Т</w:t>
            </w:r>
            <w:r w:rsidR="006A7B95" w:rsidRPr="00453A7B">
              <w:t>ехнологии рекламной деятельности</w:t>
            </w:r>
          </w:p>
        </w:tc>
        <w:tc>
          <w:tcPr>
            <w:tcW w:w="5103" w:type="dxa"/>
          </w:tcPr>
          <w:p w:rsidR="0045065B" w:rsidRPr="0045065B" w:rsidRDefault="0045065B" w:rsidP="00811709">
            <w:pPr>
              <w:pStyle w:val="Style2"/>
              <w:spacing w:line="240" w:lineRule="auto"/>
              <w:ind w:firstLine="0"/>
            </w:pPr>
            <w:r w:rsidRPr="0045065B">
              <w:t xml:space="preserve">Метафора как основа рекламного текста. Понятие инструментария и технологии рекламной деятельности. </w:t>
            </w:r>
          </w:p>
          <w:p w:rsidR="0045065B" w:rsidRPr="0045065B" w:rsidRDefault="0045065B" w:rsidP="00811709">
            <w:pPr>
              <w:pStyle w:val="Style2"/>
              <w:spacing w:line="240" w:lineRule="auto"/>
              <w:ind w:firstLine="0"/>
            </w:pPr>
            <w:r w:rsidRPr="0045065B">
              <w:t xml:space="preserve">Технологии создания печатной рекламы. </w:t>
            </w:r>
          </w:p>
          <w:p w:rsidR="0045065B" w:rsidRPr="0045065B" w:rsidRDefault="0045065B" w:rsidP="00811709">
            <w:pPr>
              <w:pStyle w:val="Style2"/>
              <w:spacing w:line="240" w:lineRule="auto"/>
              <w:ind w:firstLine="0"/>
            </w:pPr>
            <w:r w:rsidRPr="0045065B">
              <w:t xml:space="preserve">Технологии производства наружной рекламы. Особенности макетирования и «привязки» наружной рекламы к месту установки. </w:t>
            </w:r>
          </w:p>
          <w:p w:rsidR="0045065B" w:rsidRPr="0045065B" w:rsidRDefault="0045065B" w:rsidP="00811709">
            <w:pPr>
              <w:pStyle w:val="Style2"/>
              <w:spacing w:line="240" w:lineRule="auto"/>
              <w:ind w:firstLine="0"/>
            </w:pPr>
            <w:r w:rsidRPr="0045065B">
              <w:t xml:space="preserve">Технологии производства видеорекламы. </w:t>
            </w:r>
          </w:p>
          <w:p w:rsidR="006A170C" w:rsidRDefault="0045065B" w:rsidP="00811709">
            <w:pPr>
              <w:pStyle w:val="Style2"/>
              <w:spacing w:line="240" w:lineRule="auto"/>
              <w:ind w:firstLine="0"/>
            </w:pPr>
            <w:r w:rsidRPr="0045065B">
              <w:t xml:space="preserve">Технологии производства радиорекламы. </w:t>
            </w:r>
          </w:p>
          <w:p w:rsidR="00B803E4" w:rsidRPr="00B803E4" w:rsidRDefault="00B803E4" w:rsidP="00811709">
            <w:pPr>
              <w:pStyle w:val="Style2"/>
              <w:spacing w:line="240" w:lineRule="auto"/>
              <w:ind w:firstLine="0"/>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7A4893">
              <w:rPr>
                <w:b/>
                <w:bCs/>
                <w:sz w:val="24"/>
                <w:szCs w:val="24"/>
              </w:rPr>
              <w:t xml:space="preserve"> </w:t>
            </w:r>
            <w:r w:rsidR="00ED0BBE">
              <w:rPr>
                <w:bCs/>
                <w:i/>
                <w:sz w:val="24"/>
                <w:szCs w:val="24"/>
              </w:rPr>
              <w:t>1</w:t>
            </w:r>
            <w:r w:rsidRPr="00736E55">
              <w:rPr>
                <w:bCs/>
                <w:i/>
                <w:sz w:val="24"/>
                <w:szCs w:val="24"/>
              </w:rPr>
              <w:t xml:space="preserve">, </w:t>
            </w:r>
            <w:r w:rsidR="00CB41DA">
              <w:rPr>
                <w:bCs/>
                <w:i/>
                <w:sz w:val="24"/>
                <w:szCs w:val="24"/>
              </w:rPr>
              <w:t xml:space="preserve">2, 3, </w:t>
            </w:r>
            <w:r w:rsidR="00ED0BBE">
              <w:rPr>
                <w:bCs/>
                <w:i/>
                <w:sz w:val="24"/>
                <w:szCs w:val="24"/>
              </w:rPr>
              <w:t>4</w:t>
            </w:r>
            <w:r w:rsidR="00CB41DA">
              <w:rPr>
                <w:bCs/>
                <w:i/>
                <w:sz w:val="24"/>
                <w:szCs w:val="24"/>
              </w:rPr>
              <w:t>, 5, 6, 7, 8</w:t>
            </w:r>
          </w:p>
          <w:p w:rsidR="00081E33" w:rsidRPr="00ED0BBE" w:rsidRDefault="006A170C" w:rsidP="007A4893">
            <w:pPr>
              <w:pStyle w:val="a4"/>
              <w:jc w:val="both"/>
              <w:rPr>
                <w:bCs/>
                <w:i/>
                <w:sz w:val="24"/>
                <w:szCs w:val="24"/>
              </w:rPr>
            </w:pPr>
            <w:r w:rsidRPr="00736E55">
              <w:rPr>
                <w:b/>
                <w:bCs/>
                <w:sz w:val="24"/>
                <w:szCs w:val="24"/>
              </w:rPr>
              <w:t>Рекомендуемые источники из раздела 9:</w:t>
            </w:r>
            <w:r w:rsidR="007A4893">
              <w:rPr>
                <w:b/>
                <w:bCs/>
                <w:sz w:val="24"/>
                <w:szCs w:val="24"/>
              </w:rPr>
              <w:t xml:space="preserve"> </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 xml:space="preserve">обзор </w:t>
            </w:r>
            <w:r>
              <w:t xml:space="preserve">эмпирических и </w:t>
            </w:r>
            <w:r w:rsidRPr="00FB7337">
              <w:t>методических оснований для исследований по теме;</w:t>
            </w:r>
          </w:p>
          <w:p w:rsidR="00886126" w:rsidRPr="00886126" w:rsidRDefault="00886126" w:rsidP="00811709">
            <w:pPr>
              <w:jc w:val="both"/>
            </w:pPr>
            <w:r w:rsidRPr="00FB7337">
              <w:t>обзор онлайн-сервисов и инструменто</w:t>
            </w:r>
            <w:r w:rsidR="00CD5ACC">
              <w:t>в</w:t>
            </w:r>
            <w:r w:rsidRPr="00886126">
              <w:t>;</w:t>
            </w:r>
          </w:p>
          <w:p w:rsidR="00886126" w:rsidRPr="00886126" w:rsidRDefault="00886126" w:rsidP="00811709">
            <w:pPr>
              <w:jc w:val="both"/>
            </w:pPr>
            <w:r w:rsidRPr="00886126">
              <w:t>анализ лучших практик по теме.</w:t>
            </w:r>
          </w:p>
          <w:p w:rsidR="00886126" w:rsidRPr="00886126" w:rsidRDefault="00886126" w:rsidP="00811709">
            <w:pPr>
              <w:jc w:val="both"/>
            </w:pPr>
            <w:r w:rsidRPr="00886126">
              <w:t>2. Формирование умений:</w:t>
            </w:r>
          </w:p>
          <w:p w:rsidR="00081E33" w:rsidRPr="005B3E71" w:rsidRDefault="00886126" w:rsidP="00811709">
            <w:pPr>
              <w:pStyle w:val="a4"/>
              <w:jc w:val="both"/>
              <w:rPr>
                <w:bCs/>
                <w:sz w:val="24"/>
                <w:szCs w:val="22"/>
                <w:highlight w:val="yellow"/>
              </w:rPr>
            </w:pPr>
            <w:r w:rsidRPr="00886126">
              <w:rPr>
                <w:sz w:val="24"/>
                <w:szCs w:val="24"/>
              </w:rPr>
              <w:t>анализ кейса.</w:t>
            </w:r>
          </w:p>
        </w:tc>
      </w:tr>
      <w:tr w:rsidR="00AB5817" w:rsidRPr="006075E9" w:rsidTr="00811709">
        <w:tc>
          <w:tcPr>
            <w:tcW w:w="2127" w:type="dxa"/>
          </w:tcPr>
          <w:p w:rsidR="00AB5817" w:rsidRPr="009A2E87" w:rsidRDefault="00AB5817" w:rsidP="00081E33">
            <w:pPr>
              <w:pStyle w:val="Style2"/>
              <w:widowControl/>
              <w:spacing w:line="240" w:lineRule="auto"/>
              <w:ind w:firstLine="0"/>
              <w:jc w:val="left"/>
              <w:rPr>
                <w:b/>
                <w:color w:val="000000"/>
              </w:rPr>
            </w:pPr>
            <w:r>
              <w:rPr>
                <w:b/>
                <w:color w:val="000000"/>
                <w:sz w:val="22"/>
              </w:rPr>
              <w:lastRenderedPageBreak/>
              <w:t>Тема 4</w:t>
            </w:r>
            <w:r w:rsidRPr="009A2E87">
              <w:rPr>
                <w:b/>
                <w:color w:val="000000"/>
                <w:sz w:val="22"/>
              </w:rPr>
              <w:t>.</w:t>
            </w:r>
            <w:r w:rsidRPr="00573380">
              <w:t xml:space="preserve"> </w:t>
            </w:r>
            <w:r w:rsidR="006A7B95" w:rsidRPr="001213C6">
              <w:t xml:space="preserve">Технологии </w:t>
            </w:r>
            <w:r w:rsidR="006A7B95" w:rsidRPr="001213C6">
              <w:rPr>
                <w:lang w:val="en-US"/>
              </w:rPr>
              <w:t>PR</w:t>
            </w:r>
            <w:r w:rsidR="006A7B95" w:rsidRPr="001213C6">
              <w:t>-деятельности</w:t>
            </w:r>
          </w:p>
        </w:tc>
        <w:tc>
          <w:tcPr>
            <w:tcW w:w="5103" w:type="dxa"/>
          </w:tcPr>
          <w:p w:rsidR="0045065B" w:rsidRPr="0045065B" w:rsidRDefault="0045065B" w:rsidP="00811709">
            <w:pPr>
              <w:pStyle w:val="a4"/>
              <w:jc w:val="both"/>
              <w:rPr>
                <w:sz w:val="24"/>
                <w:szCs w:val="24"/>
              </w:rPr>
            </w:pPr>
            <w:r>
              <w:rPr>
                <w:sz w:val="24"/>
                <w:szCs w:val="24"/>
              </w:rPr>
              <w:t xml:space="preserve">Понятия дискурс, </w:t>
            </w:r>
            <w:r w:rsidRPr="0045065B">
              <w:rPr>
                <w:sz w:val="24"/>
                <w:szCs w:val="24"/>
              </w:rPr>
              <w:t>нарратив</w:t>
            </w:r>
            <w:r>
              <w:rPr>
                <w:sz w:val="24"/>
                <w:szCs w:val="24"/>
              </w:rPr>
              <w:t xml:space="preserve"> и сторителлинг</w:t>
            </w:r>
            <w:r w:rsidRPr="0045065B">
              <w:rPr>
                <w:sz w:val="24"/>
                <w:szCs w:val="24"/>
              </w:rPr>
              <w:t>.</w:t>
            </w:r>
          </w:p>
          <w:p w:rsidR="0045065B" w:rsidRDefault="0045065B" w:rsidP="00811709">
            <w:pPr>
              <w:pStyle w:val="a4"/>
              <w:jc w:val="both"/>
              <w:rPr>
                <w:sz w:val="24"/>
                <w:szCs w:val="24"/>
              </w:rPr>
            </w:pPr>
            <w:r w:rsidRPr="0045065B">
              <w:rPr>
                <w:sz w:val="24"/>
                <w:szCs w:val="24"/>
              </w:rPr>
              <w:t xml:space="preserve">Специфика создания </w:t>
            </w:r>
            <w:proofErr w:type="spellStart"/>
            <w:r w:rsidRPr="0045065B">
              <w:rPr>
                <w:sz w:val="24"/>
                <w:szCs w:val="24"/>
              </w:rPr>
              <w:t>PRтекста</w:t>
            </w:r>
            <w:proofErr w:type="spellEnd"/>
            <w:r w:rsidRPr="0045065B">
              <w:rPr>
                <w:sz w:val="24"/>
                <w:szCs w:val="24"/>
              </w:rPr>
              <w:t xml:space="preserve">. Стилистика, лексика, орфография </w:t>
            </w:r>
            <w:proofErr w:type="spellStart"/>
            <w:r w:rsidRPr="0045065B">
              <w:rPr>
                <w:sz w:val="24"/>
                <w:szCs w:val="24"/>
              </w:rPr>
              <w:t>PRтекстов</w:t>
            </w:r>
            <w:proofErr w:type="spellEnd"/>
            <w:r w:rsidRPr="0045065B">
              <w:rPr>
                <w:sz w:val="24"/>
                <w:szCs w:val="24"/>
              </w:rPr>
              <w:t xml:space="preserve">. </w:t>
            </w:r>
          </w:p>
          <w:p w:rsidR="0045065B" w:rsidRDefault="0045065B" w:rsidP="00811709">
            <w:pPr>
              <w:pStyle w:val="a4"/>
              <w:jc w:val="both"/>
              <w:rPr>
                <w:sz w:val="24"/>
                <w:szCs w:val="24"/>
              </w:rPr>
            </w:pPr>
            <w:r w:rsidRPr="0045065B">
              <w:rPr>
                <w:sz w:val="24"/>
                <w:szCs w:val="24"/>
              </w:rPr>
              <w:t xml:space="preserve">Виды PR-текстов: Пресс-релиз. Новость. Познавательная статья. Обзор. Комментарий. Рекламный текст. </w:t>
            </w:r>
            <w:proofErr w:type="spellStart"/>
            <w:r w:rsidRPr="0045065B">
              <w:rPr>
                <w:sz w:val="24"/>
                <w:szCs w:val="24"/>
              </w:rPr>
              <w:t>Нативная</w:t>
            </w:r>
            <w:proofErr w:type="spellEnd"/>
            <w:r w:rsidRPr="0045065B">
              <w:rPr>
                <w:sz w:val="24"/>
                <w:szCs w:val="24"/>
              </w:rPr>
              <w:t xml:space="preserve"> реклама. </w:t>
            </w:r>
            <w:proofErr w:type="spellStart"/>
            <w:r w:rsidRPr="0045065B">
              <w:rPr>
                <w:sz w:val="24"/>
                <w:szCs w:val="24"/>
              </w:rPr>
              <w:t>Пресскит</w:t>
            </w:r>
            <w:proofErr w:type="spellEnd"/>
            <w:r w:rsidRPr="0045065B">
              <w:rPr>
                <w:sz w:val="24"/>
                <w:szCs w:val="24"/>
              </w:rPr>
              <w:t xml:space="preserve">. Факт-лист. </w:t>
            </w:r>
            <w:proofErr w:type="spellStart"/>
            <w:r w:rsidRPr="0045065B">
              <w:rPr>
                <w:sz w:val="24"/>
                <w:szCs w:val="24"/>
              </w:rPr>
              <w:t>Бэкграундер</w:t>
            </w:r>
            <w:proofErr w:type="spellEnd"/>
            <w:r w:rsidRPr="0045065B">
              <w:rPr>
                <w:sz w:val="24"/>
                <w:szCs w:val="24"/>
              </w:rPr>
              <w:t xml:space="preserve">. Биография. </w:t>
            </w:r>
            <w:proofErr w:type="spellStart"/>
            <w:r w:rsidRPr="0045065B">
              <w:rPr>
                <w:sz w:val="24"/>
                <w:szCs w:val="24"/>
              </w:rPr>
              <w:t>Ньюслеттер</w:t>
            </w:r>
            <w:proofErr w:type="spellEnd"/>
            <w:r w:rsidRPr="0045065B">
              <w:rPr>
                <w:sz w:val="24"/>
                <w:szCs w:val="24"/>
              </w:rPr>
              <w:t xml:space="preserve">. Интервью. Проспект. Брошюра. Буклет. Публичное выступление, доклад, презентация. Заявление для СМИ. Приглашение. Письмо. Поздравление. </w:t>
            </w:r>
            <w:proofErr w:type="spellStart"/>
            <w:r w:rsidRPr="0045065B">
              <w:rPr>
                <w:sz w:val="24"/>
                <w:szCs w:val="24"/>
              </w:rPr>
              <w:t>Casestory</w:t>
            </w:r>
            <w:proofErr w:type="spellEnd"/>
            <w:r w:rsidRPr="0045065B">
              <w:rPr>
                <w:sz w:val="24"/>
                <w:szCs w:val="24"/>
              </w:rPr>
              <w:t xml:space="preserve">. </w:t>
            </w:r>
          </w:p>
          <w:p w:rsidR="006A170C" w:rsidRDefault="0045065B" w:rsidP="00811709">
            <w:pPr>
              <w:pStyle w:val="a4"/>
              <w:jc w:val="both"/>
              <w:rPr>
                <w:sz w:val="24"/>
                <w:szCs w:val="24"/>
              </w:rPr>
            </w:pPr>
            <w:r w:rsidRPr="0045065B">
              <w:rPr>
                <w:sz w:val="24"/>
                <w:szCs w:val="24"/>
              </w:rPr>
              <w:t xml:space="preserve">Слияние </w:t>
            </w:r>
            <w:proofErr w:type="spellStart"/>
            <w:r w:rsidRPr="0045065B">
              <w:rPr>
                <w:sz w:val="24"/>
                <w:szCs w:val="24"/>
              </w:rPr>
              <w:t>медиатекстов</w:t>
            </w:r>
            <w:proofErr w:type="spellEnd"/>
            <w:r w:rsidRPr="0045065B">
              <w:rPr>
                <w:sz w:val="24"/>
                <w:szCs w:val="24"/>
              </w:rPr>
              <w:t xml:space="preserve"> и PR-текстов (например, имиджевая статья).</w:t>
            </w:r>
          </w:p>
          <w:p w:rsidR="00B803E4" w:rsidRPr="0045065B" w:rsidRDefault="00B803E4" w:rsidP="00811709">
            <w:pPr>
              <w:pStyle w:val="a4"/>
              <w:jc w:val="both"/>
              <w:rPr>
                <w:color w:val="000000"/>
                <w:sz w:val="24"/>
                <w:szCs w:val="24"/>
              </w:rPr>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7A4893">
              <w:rPr>
                <w:b/>
                <w:bCs/>
                <w:sz w:val="24"/>
                <w:szCs w:val="24"/>
              </w:rPr>
              <w:t xml:space="preserve"> </w:t>
            </w:r>
            <w:r w:rsidR="00ED0BBE">
              <w:rPr>
                <w:bCs/>
                <w:i/>
                <w:sz w:val="24"/>
                <w:szCs w:val="24"/>
              </w:rPr>
              <w:t>2</w:t>
            </w:r>
            <w:r w:rsidR="007A4893">
              <w:rPr>
                <w:bCs/>
                <w:i/>
                <w:sz w:val="24"/>
                <w:szCs w:val="24"/>
              </w:rPr>
              <w:t>, 4</w:t>
            </w:r>
          </w:p>
          <w:p w:rsidR="00AB5817" w:rsidRPr="00ED0BBE" w:rsidRDefault="006A170C" w:rsidP="007A4893">
            <w:pPr>
              <w:pStyle w:val="a4"/>
              <w:jc w:val="both"/>
              <w:rPr>
                <w:bCs/>
                <w:i/>
                <w:sz w:val="24"/>
                <w:szCs w:val="24"/>
              </w:rPr>
            </w:pPr>
            <w:r w:rsidRPr="00736E55">
              <w:rPr>
                <w:b/>
                <w:bCs/>
                <w:sz w:val="24"/>
                <w:szCs w:val="24"/>
              </w:rPr>
              <w:t>Рекомендуемые источники из раздела 9:</w:t>
            </w:r>
            <w:r w:rsidR="007A4893">
              <w:rPr>
                <w:b/>
                <w:bCs/>
                <w:sz w:val="24"/>
                <w:szCs w:val="24"/>
              </w:rPr>
              <w:t xml:space="preserve"> </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 xml:space="preserve">обзор теоретических </w:t>
            </w:r>
            <w:r>
              <w:t xml:space="preserve">и эмпирических </w:t>
            </w:r>
            <w:r w:rsidRPr="00FB7337">
              <w:t>оснований для исследований по теме;</w:t>
            </w:r>
          </w:p>
          <w:p w:rsidR="00886126" w:rsidRPr="00886126" w:rsidRDefault="00886126" w:rsidP="00811709">
            <w:pPr>
              <w:jc w:val="both"/>
            </w:pPr>
            <w:r w:rsidRPr="00FB7337">
              <w:t xml:space="preserve">моделирование результатов решения профессиональных задач </w:t>
            </w:r>
            <w:r w:rsidRPr="00886126">
              <w:t>по теме.</w:t>
            </w:r>
          </w:p>
          <w:p w:rsidR="00886126" w:rsidRPr="00886126" w:rsidRDefault="00886126" w:rsidP="00811709">
            <w:pPr>
              <w:jc w:val="both"/>
            </w:pPr>
            <w:r w:rsidRPr="00886126">
              <w:t>2. Формирование умений:</w:t>
            </w:r>
          </w:p>
          <w:p w:rsidR="00886126" w:rsidRPr="00886126" w:rsidRDefault="00886126" w:rsidP="00811709">
            <w:pPr>
              <w:jc w:val="both"/>
            </w:pPr>
            <w:r w:rsidRPr="00886126">
              <w:t>опрос и дискуссия по учебным вопросам темы;</w:t>
            </w:r>
          </w:p>
          <w:p w:rsidR="00AB5817" w:rsidRPr="005B3E71" w:rsidRDefault="00886126" w:rsidP="00811709">
            <w:pPr>
              <w:pStyle w:val="a4"/>
              <w:jc w:val="both"/>
              <w:rPr>
                <w:bCs/>
                <w:sz w:val="24"/>
                <w:szCs w:val="22"/>
                <w:highlight w:val="yellow"/>
              </w:rPr>
            </w:pPr>
            <w:r w:rsidRPr="00886126">
              <w:rPr>
                <w:sz w:val="24"/>
                <w:szCs w:val="24"/>
              </w:rPr>
              <w:t>творческое задание.</w:t>
            </w:r>
          </w:p>
        </w:tc>
      </w:tr>
      <w:tr w:rsidR="00AB5817" w:rsidRPr="006075E9" w:rsidTr="00811709">
        <w:tc>
          <w:tcPr>
            <w:tcW w:w="2127" w:type="dxa"/>
          </w:tcPr>
          <w:p w:rsidR="00AB5817" w:rsidRPr="009A2E87" w:rsidRDefault="006A7B95" w:rsidP="00081E33">
            <w:pPr>
              <w:pStyle w:val="Style2"/>
              <w:widowControl/>
              <w:spacing w:line="240" w:lineRule="auto"/>
              <w:ind w:firstLine="0"/>
              <w:jc w:val="left"/>
              <w:rPr>
                <w:b/>
                <w:color w:val="000000"/>
              </w:rPr>
            </w:pPr>
            <w:r>
              <w:rPr>
                <w:b/>
                <w:color w:val="000000"/>
                <w:sz w:val="22"/>
              </w:rPr>
              <w:t>Тема 5</w:t>
            </w:r>
            <w:r w:rsidR="00AB5817" w:rsidRPr="009A2E87">
              <w:rPr>
                <w:b/>
                <w:color w:val="000000"/>
                <w:sz w:val="22"/>
              </w:rPr>
              <w:t>.</w:t>
            </w:r>
            <w:r w:rsidR="00AB5817" w:rsidRPr="00573380">
              <w:t xml:space="preserve"> </w:t>
            </w:r>
            <w:r w:rsidRPr="00453A7B">
              <w:t xml:space="preserve">Перспективы использования мультимедийных и </w:t>
            </w:r>
            <w:proofErr w:type="spellStart"/>
            <w:r w:rsidRPr="00453A7B">
              <w:t>трансмедийных</w:t>
            </w:r>
            <w:proofErr w:type="spellEnd"/>
            <w:r w:rsidRPr="00453A7B">
              <w:t xml:space="preserve"> технологий в рекламе и </w:t>
            </w:r>
            <w:r w:rsidRPr="00453A7B">
              <w:rPr>
                <w:lang w:val="en-US"/>
              </w:rPr>
              <w:t>PR</w:t>
            </w:r>
          </w:p>
        </w:tc>
        <w:tc>
          <w:tcPr>
            <w:tcW w:w="5103" w:type="dxa"/>
          </w:tcPr>
          <w:p w:rsidR="006A170C" w:rsidRDefault="00B803E4" w:rsidP="00811709">
            <w:pPr>
              <w:pStyle w:val="a4"/>
              <w:jc w:val="both"/>
              <w:rPr>
                <w:sz w:val="24"/>
                <w:szCs w:val="24"/>
              </w:rPr>
            </w:pPr>
            <w:r w:rsidRPr="00B803E4">
              <w:rPr>
                <w:sz w:val="24"/>
                <w:szCs w:val="24"/>
              </w:rPr>
              <w:t xml:space="preserve">Сущность понятия и классификация мультимедиа, </w:t>
            </w:r>
            <w:proofErr w:type="spellStart"/>
            <w:r w:rsidRPr="00B803E4">
              <w:rPr>
                <w:sz w:val="24"/>
                <w:szCs w:val="24"/>
              </w:rPr>
              <w:t>кроссмедиа</w:t>
            </w:r>
            <w:proofErr w:type="spellEnd"/>
            <w:r w:rsidRPr="00B803E4">
              <w:rPr>
                <w:sz w:val="24"/>
                <w:szCs w:val="24"/>
              </w:rPr>
              <w:t xml:space="preserve"> и </w:t>
            </w:r>
            <w:proofErr w:type="spellStart"/>
            <w:r w:rsidRPr="00B803E4">
              <w:rPr>
                <w:sz w:val="24"/>
                <w:szCs w:val="24"/>
              </w:rPr>
              <w:t>трасмедиа</w:t>
            </w:r>
            <w:proofErr w:type="spellEnd"/>
            <w:r w:rsidRPr="00B803E4">
              <w:rPr>
                <w:sz w:val="24"/>
                <w:szCs w:val="24"/>
              </w:rPr>
              <w:t xml:space="preserve">. Современные мультимедийные технологии в рекламе и практике </w:t>
            </w:r>
            <w:r w:rsidRPr="00B803E4">
              <w:rPr>
                <w:sz w:val="24"/>
                <w:szCs w:val="24"/>
                <w:lang w:val="en-US"/>
              </w:rPr>
              <w:t>PR</w:t>
            </w:r>
            <w:r w:rsidRPr="00B803E4">
              <w:rPr>
                <w:sz w:val="24"/>
                <w:szCs w:val="24"/>
              </w:rPr>
              <w:t>.</w:t>
            </w:r>
          </w:p>
          <w:p w:rsidR="00B803E4" w:rsidRPr="00B803E4" w:rsidRDefault="00B803E4" w:rsidP="00811709">
            <w:pPr>
              <w:pStyle w:val="a4"/>
              <w:jc w:val="both"/>
              <w:rPr>
                <w:color w:val="000000"/>
                <w:sz w:val="24"/>
                <w:szCs w:val="24"/>
              </w:rPr>
            </w:pPr>
          </w:p>
          <w:p w:rsidR="006A170C" w:rsidRPr="00736E55" w:rsidRDefault="006A170C" w:rsidP="00811709">
            <w:pPr>
              <w:pStyle w:val="a4"/>
              <w:jc w:val="both"/>
              <w:rPr>
                <w:bCs/>
                <w:sz w:val="24"/>
                <w:szCs w:val="24"/>
              </w:rPr>
            </w:pPr>
            <w:r w:rsidRPr="00736E55">
              <w:rPr>
                <w:b/>
                <w:bCs/>
                <w:sz w:val="24"/>
                <w:szCs w:val="24"/>
              </w:rPr>
              <w:t>Рекомендуемые источники из раздела 8:</w:t>
            </w:r>
            <w:r w:rsidR="007A4893">
              <w:rPr>
                <w:b/>
                <w:bCs/>
                <w:sz w:val="24"/>
                <w:szCs w:val="24"/>
              </w:rPr>
              <w:t xml:space="preserve"> </w:t>
            </w:r>
            <w:r w:rsidR="00303AC9">
              <w:rPr>
                <w:bCs/>
                <w:i/>
                <w:sz w:val="24"/>
                <w:szCs w:val="24"/>
              </w:rPr>
              <w:t>1</w:t>
            </w:r>
            <w:r w:rsidRPr="00736E55">
              <w:rPr>
                <w:bCs/>
                <w:i/>
                <w:sz w:val="24"/>
                <w:szCs w:val="24"/>
              </w:rPr>
              <w:t xml:space="preserve">, </w:t>
            </w:r>
            <w:r w:rsidR="00303AC9">
              <w:rPr>
                <w:bCs/>
                <w:i/>
                <w:sz w:val="24"/>
                <w:szCs w:val="24"/>
              </w:rPr>
              <w:t>4</w:t>
            </w:r>
          </w:p>
          <w:p w:rsidR="00AB5817" w:rsidRPr="00303AC9" w:rsidRDefault="006A170C" w:rsidP="007A4893">
            <w:pPr>
              <w:pStyle w:val="a4"/>
              <w:jc w:val="both"/>
              <w:rPr>
                <w:bCs/>
                <w:i/>
                <w:sz w:val="24"/>
                <w:szCs w:val="24"/>
              </w:rPr>
            </w:pPr>
            <w:r w:rsidRPr="00736E55">
              <w:rPr>
                <w:b/>
                <w:bCs/>
                <w:sz w:val="24"/>
                <w:szCs w:val="24"/>
              </w:rPr>
              <w:t>Рекомендуемые источники из раздела 9:</w:t>
            </w:r>
            <w:r w:rsidR="007A4893">
              <w:rPr>
                <w:b/>
                <w:bCs/>
                <w:sz w:val="24"/>
                <w:szCs w:val="24"/>
              </w:rPr>
              <w:t xml:space="preserve"> </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обзор онлайн-сервисов и инструменто</w:t>
            </w:r>
            <w:r>
              <w:t>в для проектной работы по теме;</w:t>
            </w:r>
          </w:p>
          <w:p w:rsidR="00886126" w:rsidRPr="00886126" w:rsidRDefault="00886126" w:rsidP="00811709">
            <w:pPr>
              <w:jc w:val="both"/>
            </w:pPr>
            <w:r w:rsidRPr="00FB7337">
              <w:t xml:space="preserve">моделирование результатов решения профессиональных </w:t>
            </w:r>
            <w:r w:rsidRPr="00886126">
              <w:t>задач по теме.</w:t>
            </w:r>
          </w:p>
          <w:p w:rsidR="00886126" w:rsidRPr="00886126" w:rsidRDefault="00886126" w:rsidP="00811709">
            <w:pPr>
              <w:jc w:val="both"/>
            </w:pPr>
            <w:r w:rsidRPr="00886126">
              <w:t>2. Формирование умений:</w:t>
            </w:r>
          </w:p>
          <w:p w:rsidR="00AB5817" w:rsidRPr="005B3E71" w:rsidRDefault="00886126" w:rsidP="00811709">
            <w:pPr>
              <w:pStyle w:val="a4"/>
              <w:jc w:val="both"/>
              <w:rPr>
                <w:bCs/>
                <w:sz w:val="24"/>
                <w:szCs w:val="22"/>
                <w:highlight w:val="yellow"/>
              </w:rPr>
            </w:pPr>
            <w:r w:rsidRPr="00886126">
              <w:rPr>
                <w:sz w:val="24"/>
                <w:szCs w:val="24"/>
              </w:rPr>
              <w:t>постановка задания / мониторинг хода работ / контроль результата индивидуальной / командной самостоятельной работы.</w:t>
            </w:r>
          </w:p>
        </w:tc>
      </w:tr>
      <w:tr w:rsidR="00AB5817" w:rsidRPr="006075E9" w:rsidTr="00811709">
        <w:tc>
          <w:tcPr>
            <w:tcW w:w="2127" w:type="dxa"/>
          </w:tcPr>
          <w:p w:rsidR="00AB5817" w:rsidRPr="009A2E87" w:rsidRDefault="006A7B95" w:rsidP="00FE117E">
            <w:pPr>
              <w:pStyle w:val="Style2"/>
              <w:widowControl/>
              <w:spacing w:line="240" w:lineRule="auto"/>
              <w:ind w:firstLine="0"/>
              <w:jc w:val="left"/>
              <w:rPr>
                <w:b/>
                <w:color w:val="000000"/>
              </w:rPr>
            </w:pPr>
            <w:r>
              <w:rPr>
                <w:b/>
                <w:color w:val="000000"/>
                <w:sz w:val="22"/>
              </w:rPr>
              <w:t>Тема 6</w:t>
            </w:r>
            <w:r w:rsidR="00AB5817" w:rsidRPr="009A2E87">
              <w:rPr>
                <w:b/>
                <w:color w:val="000000"/>
                <w:sz w:val="22"/>
              </w:rPr>
              <w:t>.</w:t>
            </w:r>
            <w:r w:rsidR="00FE117E">
              <w:t xml:space="preserve"> </w:t>
            </w:r>
            <w:r w:rsidRPr="00453A7B">
              <w:t xml:space="preserve">Методические подходы к обеспечению и оценке эффективности рекламной и </w:t>
            </w:r>
            <w:r w:rsidRPr="00453A7B">
              <w:rPr>
                <w:lang w:val="en-US"/>
              </w:rPr>
              <w:t>PR</w:t>
            </w:r>
            <w:r w:rsidRPr="00453A7B">
              <w:t xml:space="preserve"> деятельности</w:t>
            </w:r>
          </w:p>
        </w:tc>
        <w:tc>
          <w:tcPr>
            <w:tcW w:w="5103" w:type="dxa"/>
          </w:tcPr>
          <w:p w:rsidR="00B803E4" w:rsidRDefault="00B803E4" w:rsidP="00B803E4">
            <w:pPr>
              <w:pStyle w:val="Style2"/>
              <w:spacing w:line="240" w:lineRule="auto"/>
              <w:ind w:firstLine="0"/>
              <w:jc w:val="left"/>
            </w:pPr>
            <w:r w:rsidRPr="00B803E4">
              <w:t>Ожидание от рекламы. Экономическая эффективность рекламы. Коммуникативная эффективность</w:t>
            </w:r>
            <w:r>
              <w:t xml:space="preserve"> рекламы. </w:t>
            </w:r>
            <w:proofErr w:type="spellStart"/>
            <w:r>
              <w:t>Претестинг</w:t>
            </w:r>
            <w:proofErr w:type="spellEnd"/>
            <w:r>
              <w:t xml:space="preserve"> и </w:t>
            </w:r>
            <w:proofErr w:type="spellStart"/>
            <w:r>
              <w:t>посттестинг</w:t>
            </w:r>
            <w:proofErr w:type="spellEnd"/>
            <w:r w:rsidRPr="00B803E4">
              <w:t xml:space="preserve">. </w:t>
            </w:r>
          </w:p>
          <w:p w:rsidR="00B803E4" w:rsidRDefault="00B803E4" w:rsidP="00B803E4">
            <w:pPr>
              <w:pStyle w:val="Style2"/>
              <w:spacing w:line="240" w:lineRule="auto"/>
              <w:ind w:firstLine="0"/>
              <w:jc w:val="left"/>
            </w:pPr>
            <w:r w:rsidRPr="00B803E4">
              <w:rPr>
                <w:color w:val="000000"/>
              </w:rPr>
              <w:t>Подходы к оценке эффективности PR-деятельности с точки зрения клиента (заказчика) и агентства (исполнителя). </w:t>
            </w:r>
            <w:r w:rsidRPr="00B803E4">
              <w:t xml:space="preserve"> Использование коэффициентов в оценке эффективности в </w:t>
            </w:r>
            <w:r w:rsidRPr="00B803E4">
              <w:rPr>
                <w:lang w:val="en-US"/>
              </w:rPr>
              <w:t>PR</w:t>
            </w:r>
            <w:r w:rsidRPr="00B803E4">
              <w:t xml:space="preserve">. </w:t>
            </w:r>
          </w:p>
          <w:p w:rsidR="00B803E4" w:rsidRPr="00B803E4" w:rsidRDefault="00B803E4" w:rsidP="00B803E4">
            <w:pPr>
              <w:pStyle w:val="Style2"/>
              <w:spacing w:line="240" w:lineRule="auto"/>
              <w:ind w:firstLine="0"/>
              <w:jc w:val="left"/>
            </w:pPr>
            <w:r w:rsidRPr="00B803E4">
              <w:t xml:space="preserve">Морально-этические и правовые сферы рекламной и </w:t>
            </w:r>
            <w:r w:rsidRPr="00B803E4">
              <w:rPr>
                <w:lang w:val="en-US"/>
              </w:rPr>
              <w:t>PR</w:t>
            </w:r>
            <w:r w:rsidRPr="00B803E4">
              <w:t xml:space="preserve"> коммуникации.</w:t>
            </w:r>
          </w:p>
          <w:p w:rsidR="006A170C" w:rsidRPr="00736E55" w:rsidRDefault="006A170C" w:rsidP="006A170C">
            <w:pPr>
              <w:pStyle w:val="a4"/>
              <w:jc w:val="both"/>
              <w:rPr>
                <w:color w:val="000000"/>
                <w:sz w:val="22"/>
                <w:szCs w:val="24"/>
              </w:rPr>
            </w:pPr>
          </w:p>
          <w:p w:rsidR="006A170C" w:rsidRPr="00736E55" w:rsidRDefault="006A170C" w:rsidP="006A170C">
            <w:pPr>
              <w:pStyle w:val="a4"/>
              <w:jc w:val="both"/>
              <w:rPr>
                <w:bCs/>
                <w:sz w:val="24"/>
                <w:szCs w:val="24"/>
              </w:rPr>
            </w:pPr>
            <w:r w:rsidRPr="00736E55">
              <w:rPr>
                <w:b/>
                <w:bCs/>
                <w:sz w:val="24"/>
                <w:szCs w:val="24"/>
              </w:rPr>
              <w:t>Рекомендуемые источники из раздела 8:</w:t>
            </w:r>
            <w:r w:rsidR="007A4893">
              <w:rPr>
                <w:b/>
                <w:bCs/>
                <w:sz w:val="24"/>
                <w:szCs w:val="24"/>
              </w:rPr>
              <w:t xml:space="preserve"> </w:t>
            </w:r>
            <w:r w:rsidR="001E095D">
              <w:rPr>
                <w:bCs/>
                <w:i/>
                <w:sz w:val="24"/>
                <w:szCs w:val="24"/>
              </w:rPr>
              <w:t>1</w:t>
            </w:r>
            <w:r w:rsidRPr="00736E55">
              <w:rPr>
                <w:bCs/>
                <w:i/>
                <w:sz w:val="24"/>
                <w:szCs w:val="24"/>
              </w:rPr>
              <w:t xml:space="preserve">, </w:t>
            </w:r>
            <w:r w:rsidR="007A4893">
              <w:rPr>
                <w:bCs/>
                <w:i/>
                <w:sz w:val="24"/>
                <w:szCs w:val="24"/>
              </w:rPr>
              <w:t>2</w:t>
            </w:r>
          </w:p>
          <w:p w:rsidR="00AB5817" w:rsidRPr="003547BF" w:rsidRDefault="006A170C" w:rsidP="007A4893">
            <w:pPr>
              <w:pStyle w:val="a4"/>
              <w:jc w:val="both"/>
              <w:rPr>
                <w:bCs/>
                <w:i/>
                <w:sz w:val="24"/>
                <w:szCs w:val="24"/>
              </w:rPr>
            </w:pPr>
            <w:r w:rsidRPr="00736E55">
              <w:rPr>
                <w:b/>
                <w:bCs/>
                <w:sz w:val="24"/>
                <w:szCs w:val="24"/>
              </w:rPr>
              <w:t>Рекомендуемые источники из раздела 9:</w:t>
            </w:r>
            <w:r w:rsidR="007A4893">
              <w:rPr>
                <w:b/>
                <w:bCs/>
                <w:sz w:val="24"/>
                <w:szCs w:val="24"/>
              </w:rPr>
              <w:t xml:space="preserve"> </w:t>
            </w:r>
            <w:r w:rsidR="0045065B">
              <w:rPr>
                <w:bCs/>
                <w:i/>
                <w:sz w:val="24"/>
                <w:szCs w:val="24"/>
              </w:rPr>
              <w:t>все источники</w:t>
            </w:r>
          </w:p>
        </w:tc>
        <w:tc>
          <w:tcPr>
            <w:tcW w:w="3827" w:type="dxa"/>
          </w:tcPr>
          <w:p w:rsidR="00886126" w:rsidRDefault="00886126" w:rsidP="00811709">
            <w:pPr>
              <w:jc w:val="both"/>
            </w:pPr>
            <w:r w:rsidRPr="00FB7337">
              <w:t>1. Формирование знаний:</w:t>
            </w:r>
          </w:p>
          <w:p w:rsidR="00886126" w:rsidRDefault="00886126" w:rsidP="00811709">
            <w:pPr>
              <w:jc w:val="both"/>
            </w:pPr>
            <w:r w:rsidRPr="00FB7337">
              <w:t>анализ проблем</w:t>
            </w:r>
            <w:r>
              <w:t xml:space="preserve"> и </w:t>
            </w:r>
            <w:r w:rsidRPr="00FB7337">
              <w:t>прогнозов по теме;</w:t>
            </w:r>
          </w:p>
          <w:p w:rsidR="00886126" w:rsidRDefault="00886126" w:rsidP="00811709">
            <w:pPr>
              <w:jc w:val="both"/>
            </w:pPr>
            <w:r w:rsidRPr="00FB7337">
              <w:t>обзор онлайн-сервисов и инструменто</w:t>
            </w:r>
            <w:r>
              <w:t>в для проектной работы по теме;</w:t>
            </w:r>
          </w:p>
          <w:p w:rsidR="00886126" w:rsidRDefault="00886126" w:rsidP="00811709">
            <w:pPr>
              <w:jc w:val="both"/>
            </w:pPr>
            <w:r w:rsidRPr="00FB7337">
              <w:t>анализ лучших практик по теме.</w:t>
            </w:r>
            <w:r w:rsidR="000E6EC4">
              <w:t xml:space="preserve"> Изучение нормативных и правовых актов.</w:t>
            </w:r>
          </w:p>
          <w:p w:rsidR="00886126" w:rsidRPr="00886126" w:rsidRDefault="00886126" w:rsidP="00811709">
            <w:pPr>
              <w:jc w:val="both"/>
            </w:pPr>
            <w:r w:rsidRPr="00FB7337">
              <w:t xml:space="preserve">2. </w:t>
            </w:r>
            <w:r w:rsidRPr="00886126">
              <w:t>Формирование умений:</w:t>
            </w:r>
          </w:p>
          <w:p w:rsidR="00AB5817" w:rsidRPr="005B3E71" w:rsidRDefault="00886126" w:rsidP="00811709">
            <w:pPr>
              <w:pStyle w:val="a4"/>
              <w:jc w:val="both"/>
              <w:rPr>
                <w:bCs/>
                <w:sz w:val="24"/>
                <w:szCs w:val="22"/>
                <w:highlight w:val="yellow"/>
              </w:rPr>
            </w:pPr>
            <w:r w:rsidRPr="00886126">
              <w:rPr>
                <w:sz w:val="24"/>
                <w:szCs w:val="24"/>
              </w:rPr>
              <w:t>групповое упражнение.</w:t>
            </w:r>
          </w:p>
        </w:tc>
      </w:tr>
    </w:tbl>
    <w:p w:rsidR="00294F7B" w:rsidRDefault="00294F7B" w:rsidP="00833035">
      <w:pPr>
        <w:jc w:val="both"/>
        <w:rPr>
          <w:b/>
          <w:bCs/>
          <w:sz w:val="28"/>
          <w:szCs w:val="28"/>
        </w:rPr>
      </w:pPr>
    </w:p>
    <w:p w:rsidR="007A4893" w:rsidRDefault="007A4893" w:rsidP="00833035">
      <w:pPr>
        <w:jc w:val="both"/>
        <w:rPr>
          <w:b/>
          <w:bCs/>
          <w:sz w:val="28"/>
          <w:szCs w:val="28"/>
        </w:rPr>
      </w:pPr>
    </w:p>
    <w:p w:rsidR="007A4893" w:rsidRDefault="007A4893" w:rsidP="00833035">
      <w:pPr>
        <w:jc w:val="both"/>
        <w:rPr>
          <w:b/>
          <w:bCs/>
          <w:sz w:val="28"/>
          <w:szCs w:val="28"/>
        </w:rPr>
      </w:pPr>
    </w:p>
    <w:p w:rsidR="007A4893" w:rsidRDefault="007A4893" w:rsidP="00833035">
      <w:pPr>
        <w:jc w:val="both"/>
        <w:rPr>
          <w:b/>
          <w:bCs/>
          <w:sz w:val="28"/>
          <w:szCs w:val="28"/>
        </w:rPr>
      </w:pPr>
    </w:p>
    <w:p w:rsidR="007A4893" w:rsidRDefault="007A4893" w:rsidP="00833035">
      <w:pPr>
        <w:jc w:val="both"/>
        <w:rPr>
          <w:b/>
          <w:bCs/>
          <w:sz w:val="28"/>
          <w:szCs w:val="28"/>
        </w:rPr>
      </w:pPr>
    </w:p>
    <w:p w:rsidR="007A4893" w:rsidRDefault="007A4893" w:rsidP="00833035">
      <w:pPr>
        <w:jc w:val="both"/>
        <w:rPr>
          <w:b/>
          <w:bCs/>
          <w:sz w:val="28"/>
          <w:szCs w:val="28"/>
        </w:rPr>
      </w:pPr>
    </w:p>
    <w:p w:rsidR="00833035" w:rsidRPr="005532E3" w:rsidRDefault="00833035" w:rsidP="00833035">
      <w:pPr>
        <w:jc w:val="both"/>
        <w:rPr>
          <w:b/>
          <w:bCs/>
          <w:sz w:val="28"/>
          <w:szCs w:val="28"/>
        </w:rPr>
      </w:pPr>
      <w:r w:rsidRPr="005532E3">
        <w:rPr>
          <w:b/>
          <w:bCs/>
          <w:sz w:val="28"/>
          <w:szCs w:val="28"/>
        </w:rPr>
        <w:lastRenderedPageBreak/>
        <w:t>6. Перечень учебно-методического обеспечения для самостоятельной работы обучающихся по дисциплине</w:t>
      </w:r>
    </w:p>
    <w:p w:rsidR="00140FD5" w:rsidRDefault="00140FD5" w:rsidP="00833035">
      <w:pPr>
        <w:jc w:val="both"/>
        <w:rPr>
          <w:b/>
          <w:sz w:val="28"/>
          <w:szCs w:val="28"/>
        </w:rPr>
      </w:pPr>
    </w:p>
    <w:p w:rsidR="00833035" w:rsidRDefault="00833035" w:rsidP="00833035">
      <w:pPr>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rsidR="00833035" w:rsidRPr="00BC6151" w:rsidRDefault="00833035" w:rsidP="00833035">
      <w:pPr>
        <w:jc w:val="right"/>
        <w:rPr>
          <w:szCs w:val="28"/>
        </w:rPr>
      </w:pPr>
      <w:r w:rsidRPr="00BC6151">
        <w:rPr>
          <w:szCs w:val="28"/>
        </w:rPr>
        <w:t xml:space="preserve">Таблица </w:t>
      </w:r>
      <w:r w:rsidR="009035BB">
        <w:rPr>
          <w:szCs w:val="28"/>
        </w:rPr>
        <w:t>4</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8"/>
        <w:gridCol w:w="4778"/>
        <w:gridCol w:w="3431"/>
      </w:tblGrid>
      <w:tr w:rsidR="00A107C6" w:rsidTr="00F969F8">
        <w:tc>
          <w:tcPr>
            <w:tcW w:w="1431" w:type="dxa"/>
          </w:tcPr>
          <w:p w:rsidR="00833035" w:rsidRDefault="00833035" w:rsidP="00CB7E80">
            <w:pPr>
              <w:jc w:val="both"/>
              <w:rPr>
                <w:sz w:val="28"/>
                <w:szCs w:val="28"/>
              </w:rPr>
            </w:pPr>
            <w:r w:rsidRPr="005532E3">
              <w:rPr>
                <w:b/>
              </w:rPr>
              <w:t xml:space="preserve">Наименование </w:t>
            </w:r>
            <w:r>
              <w:rPr>
                <w:b/>
              </w:rPr>
              <w:t>тем (</w:t>
            </w:r>
            <w:r w:rsidRPr="005532E3">
              <w:rPr>
                <w:b/>
              </w:rPr>
              <w:t>разделов</w:t>
            </w:r>
            <w:r>
              <w:rPr>
                <w:b/>
              </w:rPr>
              <w:t>)</w:t>
            </w:r>
            <w:r w:rsidRPr="005532E3">
              <w:rPr>
                <w:b/>
              </w:rPr>
              <w:t xml:space="preserve"> дисциплин</w:t>
            </w:r>
            <w:r>
              <w:rPr>
                <w:b/>
              </w:rPr>
              <w:t>ы</w:t>
            </w:r>
          </w:p>
        </w:tc>
        <w:tc>
          <w:tcPr>
            <w:tcW w:w="5156" w:type="dxa"/>
          </w:tcPr>
          <w:p w:rsidR="00833035" w:rsidRDefault="00833035" w:rsidP="00FB59A2">
            <w:pPr>
              <w:rPr>
                <w:sz w:val="28"/>
                <w:szCs w:val="28"/>
              </w:rPr>
            </w:pPr>
            <w:r>
              <w:rPr>
                <w:b/>
              </w:rPr>
              <w:t>Перечень вопросов</w:t>
            </w:r>
            <w:r w:rsidRPr="005532E3">
              <w:rPr>
                <w:b/>
              </w:rPr>
              <w:t>, отводимых на самостоятельное освоение</w:t>
            </w:r>
          </w:p>
        </w:tc>
        <w:tc>
          <w:tcPr>
            <w:tcW w:w="3620" w:type="dxa"/>
          </w:tcPr>
          <w:p w:rsidR="00833035" w:rsidRDefault="00833035" w:rsidP="00AD7281">
            <w:pPr>
              <w:jc w:val="both"/>
              <w:rPr>
                <w:sz w:val="28"/>
                <w:szCs w:val="28"/>
              </w:rPr>
            </w:pPr>
            <w:r w:rsidRPr="005532E3">
              <w:rPr>
                <w:b/>
              </w:rPr>
              <w:t>Формы внеаудиторной самостоятельной работы</w:t>
            </w:r>
          </w:p>
        </w:tc>
      </w:tr>
      <w:tr w:rsidR="00A107C6" w:rsidRPr="00BC2A46" w:rsidTr="00F969F8">
        <w:tc>
          <w:tcPr>
            <w:tcW w:w="1431" w:type="dxa"/>
          </w:tcPr>
          <w:p w:rsidR="004B4619" w:rsidRDefault="00081E33" w:rsidP="004B4619">
            <w:pPr>
              <w:pStyle w:val="Style2"/>
              <w:widowControl/>
              <w:spacing w:line="240" w:lineRule="auto"/>
              <w:ind w:firstLine="0"/>
              <w:rPr>
                <w:color w:val="000000"/>
              </w:rPr>
            </w:pPr>
            <w:r w:rsidRPr="00CB7E80">
              <w:rPr>
                <w:b/>
                <w:color w:val="000000"/>
              </w:rPr>
              <w:t>Тема 1.</w:t>
            </w:r>
            <w:r w:rsidR="00354148">
              <w:rPr>
                <w:color w:val="000000"/>
              </w:rPr>
              <w:t xml:space="preserve"> </w:t>
            </w:r>
          </w:p>
          <w:p w:rsidR="00081E33" w:rsidRPr="00354148" w:rsidRDefault="00CD5ACC" w:rsidP="004B4619">
            <w:pPr>
              <w:jc w:val="both"/>
              <w:rPr>
                <w:color w:val="000000"/>
              </w:rPr>
            </w:pPr>
            <w:r w:rsidRPr="00453A7B">
              <w:t xml:space="preserve">Рекламный и </w:t>
            </w:r>
            <w:r w:rsidRPr="00453A7B">
              <w:rPr>
                <w:lang w:val="en-US"/>
              </w:rPr>
              <w:t>PR</w:t>
            </w:r>
            <w:r w:rsidRPr="00453A7B">
              <w:t>-контент: сущность, стратегии разработки и продвижения</w:t>
            </w:r>
          </w:p>
        </w:tc>
        <w:tc>
          <w:tcPr>
            <w:tcW w:w="5156" w:type="dxa"/>
          </w:tcPr>
          <w:p w:rsidR="00CD5ACC" w:rsidRPr="00CD5ACC" w:rsidRDefault="00CD5ACC" w:rsidP="00811709">
            <w:pPr>
              <w:jc w:val="both"/>
            </w:pPr>
            <w:r>
              <w:t>Связи с общественностью (</w:t>
            </w:r>
            <w:r>
              <w:rPr>
                <w:lang w:val="en-US"/>
              </w:rPr>
              <w:t>PR</w:t>
            </w:r>
            <w:r>
              <w:t xml:space="preserve">) в информационном обществе. </w:t>
            </w:r>
          </w:p>
          <w:p w:rsidR="00CD5ACC" w:rsidRDefault="00CD5ACC" w:rsidP="00811709">
            <w:pPr>
              <w:jc w:val="both"/>
            </w:pPr>
            <w:r>
              <w:t xml:space="preserve">Влияние всеобщей цифровизации на состояние рынка коммуникационных услуг. </w:t>
            </w:r>
          </w:p>
          <w:p w:rsidR="00081E33" w:rsidRPr="00BC0F23" w:rsidRDefault="00CD5ACC" w:rsidP="00811709">
            <w:pPr>
              <w:jc w:val="both"/>
              <w:rPr>
                <w:highlight w:val="yellow"/>
              </w:rPr>
            </w:pPr>
            <w:r>
              <w:t xml:space="preserve">Особенности потребительского поведения в условиях </w:t>
            </w:r>
            <w:proofErr w:type="spellStart"/>
            <w:r>
              <w:t>цифровизазации</w:t>
            </w:r>
            <w:proofErr w:type="spellEnd"/>
            <w:r>
              <w:t xml:space="preserve">. Эволюция медиа на протяжении истории. Особенности восприятия информации в связи с переходом к новым медиа. Понятие </w:t>
            </w:r>
            <w:proofErr w:type="spellStart"/>
            <w:r>
              <w:t>медиатекста</w:t>
            </w:r>
            <w:proofErr w:type="spellEnd"/>
            <w:r>
              <w:t xml:space="preserve">. </w:t>
            </w:r>
          </w:p>
        </w:tc>
        <w:tc>
          <w:tcPr>
            <w:tcW w:w="3620" w:type="dxa"/>
          </w:tcPr>
          <w:p w:rsidR="00081E33" w:rsidRPr="00233E17" w:rsidRDefault="00081E33" w:rsidP="00811709">
            <w:pPr>
              <w:jc w:val="both"/>
            </w:pPr>
            <w:r w:rsidRPr="00233E17">
              <w:t>1. Формирование знаний: анализ проблем / трендов / прогнозов по теме; обзор онлайн-сервисов и инструментов.</w:t>
            </w:r>
            <w:r w:rsidR="009035BB">
              <w:t xml:space="preserve"> Изучение научной и учебной лит</w:t>
            </w:r>
            <w:r w:rsidR="000E6EC4">
              <w:t>ературы.</w:t>
            </w:r>
          </w:p>
          <w:p w:rsidR="00081E33" w:rsidRPr="00AB42E6" w:rsidRDefault="00081E33" w:rsidP="00811709">
            <w:pPr>
              <w:jc w:val="both"/>
            </w:pPr>
            <w:r w:rsidRPr="00233E17">
              <w:t xml:space="preserve">2. </w:t>
            </w:r>
            <w:r w:rsidR="00A107C6">
              <w:t>Формирование умений:</w:t>
            </w:r>
            <w:r w:rsidRPr="00233E17">
              <w:t xml:space="preserve"> творческое задание; постановка задания / мониторинг хода работ / контроль результата</w:t>
            </w:r>
            <w:r w:rsidR="00A107C6">
              <w:t xml:space="preserve"> индивидуальной </w:t>
            </w:r>
            <w:r w:rsidRPr="00233E17">
              <w:t>самостоятельной работы.</w:t>
            </w:r>
          </w:p>
        </w:tc>
      </w:tr>
      <w:tr w:rsidR="00A107C6" w:rsidRPr="00BC2A46" w:rsidTr="00F969F8">
        <w:tc>
          <w:tcPr>
            <w:tcW w:w="1431" w:type="dxa"/>
          </w:tcPr>
          <w:p w:rsidR="00081E33" w:rsidRPr="00CB7E80" w:rsidRDefault="00081E33" w:rsidP="00FE117E">
            <w:pPr>
              <w:pStyle w:val="Style2"/>
              <w:widowControl/>
              <w:spacing w:line="240" w:lineRule="auto"/>
              <w:ind w:firstLine="0"/>
              <w:jc w:val="left"/>
              <w:rPr>
                <w:b/>
                <w:color w:val="000000"/>
              </w:rPr>
            </w:pPr>
            <w:r w:rsidRPr="00CB7E80">
              <w:rPr>
                <w:b/>
                <w:color w:val="000000"/>
              </w:rPr>
              <w:t>Тема 2.</w:t>
            </w:r>
            <w:r w:rsidR="00FE117E">
              <w:t xml:space="preserve"> </w:t>
            </w:r>
            <w:r w:rsidR="00CD5ACC" w:rsidRPr="001213C6">
              <w:t xml:space="preserve">Рекламное и </w:t>
            </w:r>
            <w:r w:rsidR="00CD5ACC" w:rsidRPr="001213C6">
              <w:rPr>
                <w:lang w:val="en-US"/>
              </w:rPr>
              <w:t>PR</w:t>
            </w:r>
            <w:r w:rsidR="00CD5ACC" w:rsidRPr="001213C6">
              <w:t>-сообщение: процессы разработки и реализации творческих концепций</w:t>
            </w:r>
          </w:p>
        </w:tc>
        <w:tc>
          <w:tcPr>
            <w:tcW w:w="5156" w:type="dxa"/>
          </w:tcPr>
          <w:p w:rsidR="000E6EC4" w:rsidRDefault="000E6EC4" w:rsidP="00811709">
            <w:pPr>
              <w:jc w:val="both"/>
            </w:pPr>
            <w:r>
              <w:t xml:space="preserve">Графический дизайн как деятельность по созданию визуального пиар-контента. Бренд-бук. Логотип. Товарный знак. Товарная марка. Фирменный шрифт. Фирменные цвета. Значение цветов. Инфографика как один из способов подачи PR-контента. </w:t>
            </w:r>
          </w:p>
          <w:p w:rsidR="00081E33" w:rsidRPr="00DC2CD9" w:rsidRDefault="000E6EC4" w:rsidP="00811709">
            <w:pPr>
              <w:jc w:val="both"/>
            </w:pPr>
            <w:r>
              <w:t xml:space="preserve">Средства графического дизайна: графика, </w:t>
            </w:r>
            <w:proofErr w:type="spellStart"/>
            <w:r>
              <w:t>фотографика</w:t>
            </w:r>
            <w:proofErr w:type="spellEnd"/>
            <w:r>
              <w:t xml:space="preserve"> и типографика. Инструментарий графического дизайна. Программное обеспечение для графического дизайна</w:t>
            </w:r>
          </w:p>
        </w:tc>
        <w:tc>
          <w:tcPr>
            <w:tcW w:w="3620" w:type="dxa"/>
          </w:tcPr>
          <w:p w:rsidR="00233E17" w:rsidRPr="00233E17" w:rsidRDefault="00233E17" w:rsidP="00811709">
            <w:pPr>
              <w:jc w:val="both"/>
            </w:pPr>
            <w:r w:rsidRPr="00233E17">
              <w:t xml:space="preserve">1. </w:t>
            </w:r>
            <w:r w:rsidR="00DC2CD9">
              <w:t>Формирование знаний:</w:t>
            </w:r>
            <w:r w:rsidRPr="00233E17">
              <w:t xml:space="preserve"> обзор теоретических </w:t>
            </w:r>
            <w:r w:rsidR="00DC2CD9">
              <w:t>/ эмпирических</w:t>
            </w:r>
            <w:r w:rsidRPr="00233E17">
              <w:t xml:space="preserve"> оснований для исследований по теме</w:t>
            </w:r>
            <w:r w:rsidR="00DC2CD9">
              <w:t>;</w:t>
            </w:r>
            <w:r w:rsidRPr="00233E17">
              <w:t xml:space="preserve"> анализ лучших практик по теме.</w:t>
            </w:r>
          </w:p>
          <w:p w:rsidR="00081E33" w:rsidRPr="005B3E71" w:rsidRDefault="00233E17" w:rsidP="00811709">
            <w:pPr>
              <w:jc w:val="both"/>
              <w:rPr>
                <w:highlight w:val="yellow"/>
              </w:rPr>
            </w:pPr>
            <w:r w:rsidRPr="00233E17">
              <w:t>2. Формирование умений: опрос и дискуссия по учебным вопросам темы; постановка задания / мониторинг хода работ / контроль результата индивидуальной / командной самостоятельной работы.</w:t>
            </w:r>
          </w:p>
        </w:tc>
      </w:tr>
      <w:tr w:rsidR="00A107C6" w:rsidRPr="00BC2A46" w:rsidTr="00F969F8">
        <w:tc>
          <w:tcPr>
            <w:tcW w:w="1431" w:type="dxa"/>
          </w:tcPr>
          <w:p w:rsidR="00081E33" w:rsidRPr="00CB7E80" w:rsidRDefault="00081E33" w:rsidP="00FE117E">
            <w:pPr>
              <w:pStyle w:val="Style2"/>
              <w:widowControl/>
              <w:spacing w:line="240" w:lineRule="auto"/>
              <w:ind w:firstLine="0"/>
              <w:jc w:val="left"/>
              <w:rPr>
                <w:b/>
                <w:color w:val="000000"/>
              </w:rPr>
            </w:pPr>
            <w:r w:rsidRPr="00CB7E80">
              <w:rPr>
                <w:b/>
                <w:color w:val="000000"/>
                <w:sz w:val="22"/>
              </w:rPr>
              <w:t>Тема 3.</w:t>
            </w:r>
            <w:r w:rsidR="004B4619" w:rsidRPr="00573380">
              <w:t xml:space="preserve"> </w:t>
            </w:r>
            <w:r w:rsidR="00CD5ACC">
              <w:t>Т</w:t>
            </w:r>
            <w:r w:rsidR="00CD5ACC" w:rsidRPr="00453A7B">
              <w:t>ехнологии рекламной деятельности</w:t>
            </w:r>
          </w:p>
        </w:tc>
        <w:tc>
          <w:tcPr>
            <w:tcW w:w="5156" w:type="dxa"/>
          </w:tcPr>
          <w:p w:rsidR="000E6EC4" w:rsidRPr="000E6EC4" w:rsidRDefault="000E6EC4" w:rsidP="00811709">
            <w:pPr>
              <w:pStyle w:val="Style2"/>
              <w:spacing w:line="240" w:lineRule="auto"/>
              <w:ind w:firstLine="0"/>
            </w:pPr>
            <w:r w:rsidRPr="000E6EC4">
              <w:t>Технологии создания печатной рекламы. Оригинал-макет и технологии его создания. Полиграфические технологии. Основные носители и материалы в рекламной полиграфии.</w:t>
            </w:r>
          </w:p>
          <w:p w:rsidR="00081E33" w:rsidRPr="000E6EC4" w:rsidRDefault="000E6EC4" w:rsidP="00811709">
            <w:pPr>
              <w:pStyle w:val="Style2"/>
              <w:spacing w:line="240" w:lineRule="auto"/>
              <w:ind w:firstLine="0"/>
              <w:rPr>
                <w:sz w:val="28"/>
                <w:szCs w:val="28"/>
              </w:rPr>
            </w:pPr>
            <w:r w:rsidRPr="000E6EC4">
              <w:t>Технологии производства наружной рекламы. Особенности макетирования и «привязки» наружной рекламы к месту установки. Технологии производства наружной рекламы. Стационарная наружная реклама. Световые, проекционные и динамические рекламные установки. Реклама на движущихся носителях. Основные материалы в наружной рекламе.</w:t>
            </w:r>
          </w:p>
        </w:tc>
        <w:tc>
          <w:tcPr>
            <w:tcW w:w="3620" w:type="dxa"/>
          </w:tcPr>
          <w:p w:rsidR="00233E17" w:rsidRPr="00233E17" w:rsidRDefault="00233E17" w:rsidP="00811709">
            <w:pPr>
              <w:jc w:val="both"/>
            </w:pPr>
            <w:r w:rsidRPr="00233E17">
              <w:t>1. Формирование знаний: моделирование результатов решения профессиональных задач по теме / анализ лучших практик по теме.</w:t>
            </w:r>
          </w:p>
          <w:p w:rsidR="00081E33" w:rsidRPr="005B3E71" w:rsidRDefault="00233E17" w:rsidP="00811709">
            <w:pPr>
              <w:jc w:val="both"/>
              <w:rPr>
                <w:highlight w:val="yellow"/>
              </w:rPr>
            </w:pPr>
            <w:r w:rsidRPr="00233E17">
              <w:t>2. Формирование умений: анализ кейс</w:t>
            </w:r>
            <w:r w:rsidR="009D11AF">
              <w:t>а;</w:t>
            </w:r>
            <w:r w:rsidR="000E6EC4">
              <w:t xml:space="preserve"> групповое творческое задание</w:t>
            </w:r>
            <w:r w:rsidRPr="00233E17">
              <w:t>.</w:t>
            </w:r>
          </w:p>
        </w:tc>
      </w:tr>
      <w:tr w:rsidR="00A107C6" w:rsidRPr="00BC2A46" w:rsidTr="00F969F8">
        <w:tc>
          <w:tcPr>
            <w:tcW w:w="1431" w:type="dxa"/>
          </w:tcPr>
          <w:p w:rsidR="00354148" w:rsidRPr="00CB7E80" w:rsidRDefault="00354148" w:rsidP="00081E33">
            <w:pPr>
              <w:pStyle w:val="Style2"/>
              <w:widowControl/>
              <w:spacing w:line="240" w:lineRule="auto"/>
              <w:ind w:firstLine="0"/>
              <w:jc w:val="left"/>
              <w:rPr>
                <w:b/>
                <w:color w:val="000000"/>
              </w:rPr>
            </w:pPr>
            <w:r>
              <w:rPr>
                <w:b/>
                <w:color w:val="000000"/>
                <w:sz w:val="22"/>
              </w:rPr>
              <w:t>Тема 4</w:t>
            </w:r>
            <w:r w:rsidRPr="00CB7E80">
              <w:rPr>
                <w:b/>
                <w:color w:val="000000"/>
                <w:sz w:val="22"/>
              </w:rPr>
              <w:t>.</w:t>
            </w:r>
            <w:r w:rsidR="004B4619" w:rsidRPr="00573380">
              <w:t xml:space="preserve"> </w:t>
            </w:r>
            <w:r w:rsidR="00CD5ACC" w:rsidRPr="001213C6">
              <w:t xml:space="preserve">Технологии </w:t>
            </w:r>
            <w:r w:rsidR="00CD5ACC" w:rsidRPr="001213C6">
              <w:rPr>
                <w:lang w:val="en-US"/>
              </w:rPr>
              <w:t>PR</w:t>
            </w:r>
            <w:r w:rsidR="00CD5ACC" w:rsidRPr="001213C6">
              <w:t>-деятельности</w:t>
            </w:r>
          </w:p>
        </w:tc>
        <w:tc>
          <w:tcPr>
            <w:tcW w:w="5156" w:type="dxa"/>
          </w:tcPr>
          <w:p w:rsidR="000E6EC4" w:rsidRPr="009D11AF" w:rsidRDefault="000E6EC4" w:rsidP="00811709">
            <w:pPr>
              <w:pStyle w:val="Style2"/>
              <w:widowControl/>
              <w:spacing w:line="240" w:lineRule="auto"/>
              <w:ind w:firstLine="0"/>
            </w:pPr>
            <w:r>
              <w:t>Виды PR-текстов.</w:t>
            </w:r>
          </w:p>
          <w:p w:rsidR="00AE4F80" w:rsidRDefault="000E6EC4" w:rsidP="00811709">
            <w:pPr>
              <w:jc w:val="both"/>
            </w:pPr>
            <w:r>
              <w:t xml:space="preserve">Размещение пиар-текстов в печатных СМИ. </w:t>
            </w:r>
          </w:p>
          <w:p w:rsidR="00354148" w:rsidRDefault="000E6EC4" w:rsidP="00811709">
            <w:pPr>
              <w:jc w:val="both"/>
            </w:pPr>
            <w:r>
              <w:lastRenderedPageBreak/>
              <w:t>Электронные СМИ. Понятие гипертекста. Создание гипертекста. Пресс-релиз для социальных медиа</w:t>
            </w:r>
            <w:r w:rsidR="00AE4F80">
              <w:t>.</w:t>
            </w:r>
          </w:p>
          <w:p w:rsidR="00AE4F80" w:rsidRPr="00AE4F80" w:rsidRDefault="00AE4F80" w:rsidP="00811709">
            <w:pPr>
              <w:jc w:val="both"/>
            </w:pPr>
            <w:r>
              <w:t xml:space="preserve">Социальные сети как инструмент продвижения </w:t>
            </w:r>
            <w:r>
              <w:rPr>
                <w:lang w:val="en-US"/>
              </w:rPr>
              <w:t>PR</w:t>
            </w:r>
            <w:r w:rsidRPr="00AE4F80">
              <w:t>-</w:t>
            </w:r>
            <w:r>
              <w:t>контента</w:t>
            </w:r>
          </w:p>
        </w:tc>
        <w:tc>
          <w:tcPr>
            <w:tcW w:w="3620" w:type="dxa"/>
          </w:tcPr>
          <w:p w:rsidR="00233E17" w:rsidRPr="00233E17" w:rsidRDefault="00233E17" w:rsidP="00811709">
            <w:pPr>
              <w:jc w:val="both"/>
            </w:pPr>
            <w:r w:rsidRPr="00233E17">
              <w:lastRenderedPageBreak/>
              <w:t>1. Формирование знаний: обзор теоретических для исследований по теме; анализ лучших практик по теме.</w:t>
            </w:r>
          </w:p>
          <w:p w:rsidR="00354148" w:rsidRPr="005B3E71" w:rsidRDefault="00233E17" w:rsidP="00811709">
            <w:pPr>
              <w:jc w:val="both"/>
              <w:rPr>
                <w:highlight w:val="yellow"/>
              </w:rPr>
            </w:pPr>
            <w:r w:rsidRPr="00233E17">
              <w:lastRenderedPageBreak/>
              <w:t>2. Формирование умений: опрос и дискуссия по учебным вопросам темы; анализ кейс</w:t>
            </w:r>
            <w:r w:rsidR="00A15FAA">
              <w:t xml:space="preserve">а </w:t>
            </w:r>
            <w:r w:rsidRPr="00233E17">
              <w:t>/ творческое задание.</w:t>
            </w:r>
          </w:p>
        </w:tc>
      </w:tr>
      <w:tr w:rsidR="00A107C6" w:rsidRPr="00BC2A46" w:rsidTr="00F969F8">
        <w:tc>
          <w:tcPr>
            <w:tcW w:w="1431" w:type="dxa"/>
          </w:tcPr>
          <w:p w:rsidR="00354148" w:rsidRPr="00CB7E80" w:rsidRDefault="00354148" w:rsidP="00CD5ACC">
            <w:pPr>
              <w:pStyle w:val="Style2"/>
              <w:widowControl/>
              <w:spacing w:line="240" w:lineRule="auto"/>
              <w:ind w:firstLine="0"/>
              <w:jc w:val="left"/>
              <w:rPr>
                <w:b/>
                <w:color w:val="000000"/>
              </w:rPr>
            </w:pPr>
            <w:r>
              <w:rPr>
                <w:b/>
                <w:color w:val="000000"/>
                <w:sz w:val="22"/>
              </w:rPr>
              <w:lastRenderedPageBreak/>
              <w:t xml:space="preserve">Тема </w:t>
            </w:r>
            <w:r w:rsidR="00CD5ACC" w:rsidRPr="00FA1035">
              <w:rPr>
                <w:b/>
                <w:color w:val="000000"/>
                <w:sz w:val="22"/>
              </w:rPr>
              <w:t>5</w:t>
            </w:r>
            <w:r w:rsidRPr="00CB7E80">
              <w:rPr>
                <w:b/>
                <w:color w:val="000000"/>
                <w:sz w:val="22"/>
              </w:rPr>
              <w:t>.</w:t>
            </w:r>
            <w:r w:rsidR="004B4619" w:rsidRPr="00573380">
              <w:t xml:space="preserve"> </w:t>
            </w:r>
            <w:r w:rsidR="00CD5ACC" w:rsidRPr="00453A7B">
              <w:t xml:space="preserve">Перспективы использования мультимедийных и </w:t>
            </w:r>
            <w:proofErr w:type="spellStart"/>
            <w:r w:rsidR="00CD5ACC" w:rsidRPr="00453A7B">
              <w:t>трансмедийных</w:t>
            </w:r>
            <w:proofErr w:type="spellEnd"/>
            <w:r w:rsidR="00CD5ACC" w:rsidRPr="00453A7B">
              <w:t xml:space="preserve"> технологий в рекламе и </w:t>
            </w:r>
            <w:r w:rsidR="00CD5ACC" w:rsidRPr="00453A7B">
              <w:rPr>
                <w:lang w:val="en-US"/>
              </w:rPr>
              <w:t>PR</w:t>
            </w:r>
          </w:p>
        </w:tc>
        <w:tc>
          <w:tcPr>
            <w:tcW w:w="5156" w:type="dxa"/>
          </w:tcPr>
          <w:p w:rsidR="00AE4F80" w:rsidRDefault="00AE4F80" w:rsidP="00811709">
            <w:pPr>
              <w:jc w:val="both"/>
            </w:pPr>
            <w:r w:rsidRPr="00AE4F80">
              <w:t xml:space="preserve">Современные мультимедийные технологии в рекламе и практике </w:t>
            </w:r>
            <w:r w:rsidRPr="00AE4F80">
              <w:rPr>
                <w:lang w:val="en-US"/>
              </w:rPr>
              <w:t>PR</w:t>
            </w:r>
            <w:r w:rsidRPr="00AE4F80">
              <w:t xml:space="preserve">. </w:t>
            </w:r>
            <w:proofErr w:type="spellStart"/>
            <w:r w:rsidRPr="00AE4F80">
              <w:t>Трансмедийный</w:t>
            </w:r>
            <w:proofErr w:type="spellEnd"/>
            <w:r w:rsidRPr="00AE4F80">
              <w:t xml:space="preserve"> нарратив и </w:t>
            </w:r>
            <w:proofErr w:type="spellStart"/>
            <w:r w:rsidRPr="00AE4F80">
              <w:t>сторителлинг</w:t>
            </w:r>
            <w:proofErr w:type="spellEnd"/>
            <w:r w:rsidRPr="00AE4F80">
              <w:t xml:space="preserve">. </w:t>
            </w:r>
          </w:p>
          <w:p w:rsidR="00354148" w:rsidRDefault="00AE4F80" w:rsidP="00811709">
            <w:pPr>
              <w:jc w:val="both"/>
            </w:pPr>
            <w:r w:rsidRPr="00AE4F80">
              <w:t xml:space="preserve">Рекламные и </w:t>
            </w:r>
            <w:r w:rsidRPr="00AE4F80">
              <w:rPr>
                <w:lang w:val="en-US"/>
              </w:rPr>
              <w:t>PR</w:t>
            </w:r>
            <w:r w:rsidRPr="00AE4F80">
              <w:t xml:space="preserve"> технологии в Интернете и новых медиа.</w:t>
            </w:r>
            <w:r>
              <w:t xml:space="preserve"> Нейросети.</w:t>
            </w:r>
          </w:p>
          <w:p w:rsidR="00AE4F80" w:rsidRDefault="00AE4F80" w:rsidP="00811709">
            <w:pPr>
              <w:jc w:val="both"/>
            </w:pPr>
            <w:r>
              <w:t xml:space="preserve">Компьютерные игры как пространство рекламной и </w:t>
            </w:r>
            <w:r>
              <w:rPr>
                <w:lang w:val="en-US"/>
              </w:rPr>
              <w:t>PR</w:t>
            </w:r>
            <w:r w:rsidRPr="00AE4F80">
              <w:t>-</w:t>
            </w:r>
            <w:r w:rsidR="002760C4">
              <w:t xml:space="preserve">деятельности. </w:t>
            </w:r>
            <w:proofErr w:type="spellStart"/>
            <w:r w:rsidR="002760C4">
              <w:t>Геймо</w:t>
            </w:r>
            <w:r>
              <w:t>фикация</w:t>
            </w:r>
            <w:proofErr w:type="spellEnd"/>
            <w:r>
              <w:t>.</w:t>
            </w:r>
          </w:p>
          <w:p w:rsidR="00AE4F80" w:rsidRPr="00AE4F80" w:rsidRDefault="00AE4F80" w:rsidP="00811709">
            <w:pPr>
              <w:jc w:val="both"/>
            </w:pPr>
            <w:r>
              <w:t xml:space="preserve">Роль </w:t>
            </w:r>
            <w:proofErr w:type="spellStart"/>
            <w:r>
              <w:t>геотегинга</w:t>
            </w:r>
            <w:proofErr w:type="spellEnd"/>
            <w:r>
              <w:t xml:space="preserve"> в рекламных технологиях.</w:t>
            </w:r>
          </w:p>
        </w:tc>
        <w:tc>
          <w:tcPr>
            <w:tcW w:w="3620" w:type="dxa"/>
          </w:tcPr>
          <w:p w:rsidR="00233E17" w:rsidRPr="00233E17" w:rsidRDefault="00233E17" w:rsidP="00811709">
            <w:pPr>
              <w:jc w:val="both"/>
            </w:pPr>
            <w:r w:rsidRPr="00233E17">
              <w:t>1. Формирование знаний: обзор онлайн-сервисов и инструментов для проектной работы по теме / моделирование результатов решения профессиональных задач по теме / анализ лучших практик по теме.</w:t>
            </w:r>
          </w:p>
          <w:p w:rsidR="00354148" w:rsidRPr="005B3E71" w:rsidRDefault="00233E17" w:rsidP="00811709">
            <w:pPr>
              <w:jc w:val="both"/>
              <w:rPr>
                <w:highlight w:val="yellow"/>
              </w:rPr>
            </w:pPr>
            <w:r w:rsidRPr="00233E17">
              <w:t>2. Формирование умений: анализ кейса / групповое упражнение / творческое задание; постановка задания / мониторинг хода работ / контроль результата индивидуальной / командной самостоятельной работы.</w:t>
            </w:r>
          </w:p>
        </w:tc>
      </w:tr>
      <w:tr w:rsidR="00A107C6" w:rsidRPr="00BC2A46" w:rsidTr="00F969F8">
        <w:tc>
          <w:tcPr>
            <w:tcW w:w="1431" w:type="dxa"/>
          </w:tcPr>
          <w:p w:rsidR="00354148" w:rsidRPr="00CB7E80" w:rsidRDefault="00354148" w:rsidP="00FE117E">
            <w:pPr>
              <w:pStyle w:val="Style2"/>
              <w:widowControl/>
              <w:spacing w:line="240" w:lineRule="auto"/>
              <w:ind w:firstLine="0"/>
              <w:jc w:val="left"/>
              <w:rPr>
                <w:b/>
                <w:color w:val="000000"/>
              </w:rPr>
            </w:pPr>
            <w:r>
              <w:rPr>
                <w:b/>
                <w:color w:val="000000"/>
                <w:sz w:val="22"/>
              </w:rPr>
              <w:t>Тема</w:t>
            </w:r>
            <w:r w:rsidR="00CD5ACC">
              <w:rPr>
                <w:b/>
                <w:color w:val="000000"/>
                <w:sz w:val="22"/>
              </w:rPr>
              <w:t xml:space="preserve"> </w:t>
            </w:r>
            <w:r w:rsidR="00CD5ACC" w:rsidRPr="00FA1035">
              <w:rPr>
                <w:b/>
                <w:color w:val="000000"/>
                <w:sz w:val="22"/>
              </w:rPr>
              <w:t>6</w:t>
            </w:r>
            <w:r w:rsidRPr="00CB7E80">
              <w:rPr>
                <w:b/>
                <w:color w:val="000000"/>
                <w:sz w:val="22"/>
              </w:rPr>
              <w:t>.</w:t>
            </w:r>
            <w:r w:rsidR="00FE117E">
              <w:t xml:space="preserve"> </w:t>
            </w:r>
            <w:r w:rsidR="00CD5ACC" w:rsidRPr="00453A7B">
              <w:t xml:space="preserve">Методические подходы к обеспечению и оценке эффективности рекламной и </w:t>
            </w:r>
            <w:r w:rsidR="00CD5ACC" w:rsidRPr="00453A7B">
              <w:rPr>
                <w:lang w:val="en-US"/>
              </w:rPr>
              <w:t>PR</w:t>
            </w:r>
            <w:r w:rsidR="00CD5ACC" w:rsidRPr="00453A7B">
              <w:t xml:space="preserve"> деятельности</w:t>
            </w:r>
          </w:p>
        </w:tc>
        <w:tc>
          <w:tcPr>
            <w:tcW w:w="5156" w:type="dxa"/>
          </w:tcPr>
          <w:p w:rsidR="00BA383E" w:rsidRDefault="00BA383E" w:rsidP="00811709">
            <w:pPr>
              <w:pStyle w:val="Style2"/>
              <w:spacing w:line="240" w:lineRule="auto"/>
              <w:ind w:firstLine="0"/>
            </w:pPr>
            <w:r>
              <w:t>Современные т</w:t>
            </w:r>
            <w:r w:rsidRPr="00BA383E">
              <w:t>ребования к эффективности рекламы</w:t>
            </w:r>
            <w:r>
              <w:t xml:space="preserve">. Подход </w:t>
            </w:r>
            <w:r w:rsidRPr="00BA383E">
              <w:t>Дитер</w:t>
            </w:r>
            <w:r>
              <w:t>а</w:t>
            </w:r>
            <w:r w:rsidRPr="00BA383E">
              <w:t xml:space="preserve"> </w:t>
            </w:r>
            <w:proofErr w:type="spellStart"/>
            <w:r w:rsidRPr="00BA383E">
              <w:t>Штайбрехер</w:t>
            </w:r>
            <w:r>
              <w:t>а</w:t>
            </w:r>
            <w:proofErr w:type="spellEnd"/>
            <w:r w:rsidRPr="00BA383E">
              <w:t xml:space="preserve">. Экономическая эффективность рекламы. Коммуникативная эффективность рекламы. </w:t>
            </w:r>
          </w:p>
          <w:p w:rsidR="00BA383E" w:rsidRDefault="00BA383E" w:rsidP="00811709">
            <w:pPr>
              <w:pStyle w:val="Style2"/>
              <w:spacing w:line="240" w:lineRule="auto"/>
              <w:ind w:firstLine="0"/>
            </w:pPr>
            <w:r>
              <w:t>Возможности использования</w:t>
            </w:r>
            <w:r w:rsidRPr="00BA383E">
              <w:t xml:space="preserve"> коэффициентов в оценке эффективности в </w:t>
            </w:r>
            <w:r w:rsidRPr="00BA383E">
              <w:rPr>
                <w:lang w:val="en-US"/>
              </w:rPr>
              <w:t>PR</w:t>
            </w:r>
            <w:r w:rsidRPr="00BA383E">
              <w:t xml:space="preserve">. </w:t>
            </w:r>
          </w:p>
          <w:p w:rsidR="00354148" w:rsidRPr="00BA383E" w:rsidRDefault="00BA383E" w:rsidP="00811709">
            <w:pPr>
              <w:pStyle w:val="Style2"/>
              <w:spacing w:line="240" w:lineRule="auto"/>
              <w:ind w:firstLine="0"/>
            </w:pPr>
            <w:r w:rsidRPr="00BA383E">
              <w:t xml:space="preserve">Морально-этические и правовые сферы рекламной и </w:t>
            </w:r>
            <w:r w:rsidRPr="00BA383E">
              <w:rPr>
                <w:lang w:val="en-US"/>
              </w:rPr>
              <w:t>PR</w:t>
            </w:r>
            <w:r w:rsidRPr="00BA383E">
              <w:t xml:space="preserve"> коммуникации.</w:t>
            </w:r>
          </w:p>
        </w:tc>
        <w:tc>
          <w:tcPr>
            <w:tcW w:w="3620" w:type="dxa"/>
          </w:tcPr>
          <w:p w:rsidR="00233E17" w:rsidRPr="00233E17" w:rsidRDefault="00233E17" w:rsidP="00811709">
            <w:pPr>
              <w:jc w:val="both"/>
            </w:pPr>
            <w:r w:rsidRPr="00233E17">
              <w:t>1. Формирование знаний: анализ проблем / трендов / прогнозов по теме; обзор онлайн-сервисов и инструментов для проектной работы по теме.</w:t>
            </w:r>
            <w:r w:rsidR="000E6EC4">
              <w:t xml:space="preserve"> Изучение нормативно-правовых актов. </w:t>
            </w:r>
          </w:p>
          <w:p w:rsidR="00354148" w:rsidRPr="005B3E71" w:rsidRDefault="00233E17" w:rsidP="00811709">
            <w:pPr>
              <w:jc w:val="both"/>
              <w:rPr>
                <w:highlight w:val="yellow"/>
              </w:rPr>
            </w:pPr>
            <w:r w:rsidRPr="00233E17">
              <w:t>2. Формирование умений: постановка задания / мониторинг хода работ / контроль результата индивидуальной / командной самостоятельной работы.</w:t>
            </w:r>
          </w:p>
        </w:tc>
      </w:tr>
    </w:tbl>
    <w:p w:rsidR="00833035" w:rsidRPr="005532E3" w:rsidRDefault="00833035" w:rsidP="00833035">
      <w:pPr>
        <w:ind w:firstLine="709"/>
        <w:jc w:val="both"/>
        <w:rPr>
          <w:sz w:val="28"/>
          <w:szCs w:val="28"/>
        </w:rPr>
      </w:pPr>
    </w:p>
    <w:p w:rsidR="00833035" w:rsidRPr="0058057E" w:rsidRDefault="00833035" w:rsidP="00833035">
      <w:pPr>
        <w:jc w:val="both"/>
        <w:rPr>
          <w:b/>
          <w:bCs/>
          <w:sz w:val="28"/>
          <w:szCs w:val="28"/>
        </w:rPr>
      </w:pPr>
      <w:r w:rsidRPr="0058057E">
        <w:rPr>
          <w:b/>
          <w:bCs/>
          <w:sz w:val="28"/>
          <w:szCs w:val="28"/>
        </w:rPr>
        <w:t>6.2. Перечень вопросов, заданий, тем для подготовки к текущему контролю</w:t>
      </w:r>
    </w:p>
    <w:p w:rsidR="00833035" w:rsidRPr="00D02FD8" w:rsidRDefault="00833035" w:rsidP="00833035">
      <w:pPr>
        <w:ind w:firstLine="709"/>
        <w:jc w:val="both"/>
        <w:rPr>
          <w:sz w:val="14"/>
          <w:szCs w:val="28"/>
        </w:rPr>
      </w:pPr>
    </w:p>
    <w:p w:rsidR="00833035" w:rsidRPr="00926F97" w:rsidRDefault="00833035" w:rsidP="00833035">
      <w:pPr>
        <w:pStyle w:val="ab"/>
        <w:spacing w:before="0" w:beforeAutospacing="0" w:after="0" w:afterAutospacing="0"/>
        <w:ind w:firstLine="709"/>
        <w:jc w:val="both"/>
        <w:rPr>
          <w:sz w:val="10"/>
          <w:szCs w:val="28"/>
        </w:rPr>
      </w:pPr>
    </w:p>
    <w:p w:rsidR="00CC6D80" w:rsidRDefault="00CC6D80" w:rsidP="00836406">
      <w:pPr>
        <w:spacing w:line="360" w:lineRule="auto"/>
        <w:ind w:firstLine="567"/>
        <w:jc w:val="center"/>
        <w:rPr>
          <w:b/>
          <w:sz w:val="28"/>
          <w:szCs w:val="28"/>
        </w:rPr>
      </w:pPr>
      <w:r w:rsidRPr="00811709">
        <w:rPr>
          <w:b/>
          <w:sz w:val="28"/>
          <w:szCs w:val="28"/>
        </w:rPr>
        <w:t>Примерные темы контрольных работ</w:t>
      </w:r>
    </w:p>
    <w:p w:rsidR="00836406" w:rsidRDefault="00836406" w:rsidP="00D33115">
      <w:pPr>
        <w:pStyle w:val="a8"/>
        <w:numPr>
          <w:ilvl w:val="0"/>
          <w:numId w:val="43"/>
        </w:numPr>
        <w:tabs>
          <w:tab w:val="left" w:pos="284"/>
        </w:tabs>
        <w:spacing w:line="360" w:lineRule="auto"/>
        <w:ind w:left="0" w:firstLine="0"/>
        <w:jc w:val="both"/>
        <w:rPr>
          <w:sz w:val="28"/>
          <w:szCs w:val="28"/>
        </w:rPr>
      </w:pPr>
      <w:r w:rsidRPr="001D3658">
        <w:rPr>
          <w:sz w:val="28"/>
          <w:szCs w:val="28"/>
        </w:rPr>
        <w:t xml:space="preserve">Контрольная работа №1 (по Теме </w:t>
      </w:r>
      <w:r>
        <w:rPr>
          <w:sz w:val="28"/>
          <w:szCs w:val="28"/>
        </w:rPr>
        <w:t>1</w:t>
      </w:r>
      <w:r w:rsidRPr="001D3658">
        <w:rPr>
          <w:sz w:val="28"/>
          <w:szCs w:val="28"/>
        </w:rPr>
        <w:t>) «</w:t>
      </w:r>
      <w:r w:rsidR="00D33115" w:rsidRPr="00D33115">
        <w:rPr>
          <w:rFonts w:eastAsia="Arial"/>
          <w:color w:val="252525"/>
          <w:sz w:val="28"/>
        </w:rPr>
        <w:t>Рекламный и PR-контент: сущность, стратегии разработки и продвижения</w:t>
      </w:r>
      <w:r w:rsidRPr="001D3658">
        <w:rPr>
          <w:sz w:val="28"/>
          <w:szCs w:val="28"/>
        </w:rPr>
        <w:t>»</w:t>
      </w:r>
    </w:p>
    <w:p w:rsidR="00836406" w:rsidRPr="001D3658" w:rsidRDefault="00836406" w:rsidP="00D33115">
      <w:pPr>
        <w:pStyle w:val="a8"/>
        <w:numPr>
          <w:ilvl w:val="0"/>
          <w:numId w:val="43"/>
        </w:numPr>
        <w:tabs>
          <w:tab w:val="left" w:pos="284"/>
        </w:tabs>
        <w:spacing w:after="240" w:line="360" w:lineRule="auto"/>
        <w:jc w:val="both"/>
        <w:rPr>
          <w:sz w:val="28"/>
          <w:szCs w:val="28"/>
        </w:rPr>
      </w:pPr>
      <w:r w:rsidRPr="001D3658">
        <w:rPr>
          <w:sz w:val="28"/>
          <w:szCs w:val="28"/>
        </w:rPr>
        <w:t>К</w:t>
      </w:r>
      <w:r>
        <w:rPr>
          <w:sz w:val="28"/>
          <w:szCs w:val="28"/>
        </w:rPr>
        <w:t>онтрольная работа №2 (по Теме 4</w:t>
      </w:r>
      <w:r w:rsidRPr="001D3658">
        <w:rPr>
          <w:sz w:val="28"/>
          <w:szCs w:val="28"/>
        </w:rPr>
        <w:t>) «</w:t>
      </w:r>
      <w:r w:rsidR="00D33115" w:rsidRPr="00D33115">
        <w:rPr>
          <w:sz w:val="28"/>
          <w:szCs w:val="28"/>
        </w:rPr>
        <w:t>Технологии PR-деятельности</w:t>
      </w:r>
      <w:r w:rsidRPr="001D3658">
        <w:rPr>
          <w:sz w:val="28"/>
          <w:szCs w:val="28"/>
        </w:rPr>
        <w:t>»</w:t>
      </w:r>
    </w:p>
    <w:p w:rsidR="00836406" w:rsidRDefault="00836406" w:rsidP="00836406">
      <w:pPr>
        <w:rPr>
          <w:b/>
          <w:sz w:val="28"/>
          <w:szCs w:val="28"/>
        </w:rPr>
      </w:pPr>
      <w:r w:rsidRPr="00D63904">
        <w:rPr>
          <w:b/>
          <w:sz w:val="28"/>
          <w:szCs w:val="28"/>
        </w:rPr>
        <w:t>Примеры заданий:</w:t>
      </w:r>
    </w:p>
    <w:p w:rsidR="00CC6D80" w:rsidRPr="00131833" w:rsidRDefault="00CC6D80" w:rsidP="00CC6D80">
      <w:pPr>
        <w:ind w:firstLine="567"/>
        <w:jc w:val="center"/>
        <w:rPr>
          <w:b/>
          <w:sz w:val="28"/>
          <w:szCs w:val="28"/>
        </w:rPr>
      </w:pPr>
    </w:p>
    <w:p w:rsidR="00FA1035" w:rsidRPr="00FA1035" w:rsidRDefault="00CC6D80" w:rsidP="00D33115">
      <w:pPr>
        <w:spacing w:line="360" w:lineRule="auto"/>
        <w:jc w:val="both"/>
        <w:rPr>
          <w:sz w:val="28"/>
          <w:szCs w:val="28"/>
        </w:rPr>
      </w:pPr>
      <w:r w:rsidRPr="00FA1035">
        <w:rPr>
          <w:sz w:val="28"/>
          <w:szCs w:val="28"/>
        </w:rPr>
        <w:t xml:space="preserve">1. </w:t>
      </w:r>
      <w:r w:rsidR="00FA1035" w:rsidRPr="00FA1035">
        <w:rPr>
          <w:sz w:val="28"/>
          <w:szCs w:val="28"/>
        </w:rPr>
        <w:t xml:space="preserve">Коммуникационная специфика инфографики. </w:t>
      </w:r>
    </w:p>
    <w:p w:rsidR="00CC6D80" w:rsidRPr="00FA1035" w:rsidRDefault="00FA1035" w:rsidP="00D33115">
      <w:pPr>
        <w:spacing w:line="360" w:lineRule="auto"/>
        <w:jc w:val="both"/>
        <w:rPr>
          <w:sz w:val="28"/>
          <w:szCs w:val="28"/>
        </w:rPr>
      </w:pPr>
      <w:r w:rsidRPr="00FA1035">
        <w:rPr>
          <w:sz w:val="28"/>
          <w:szCs w:val="28"/>
        </w:rPr>
        <w:t>2. Современные инструменты графического дизайна.</w:t>
      </w:r>
    </w:p>
    <w:p w:rsidR="00FA1035" w:rsidRDefault="00FA1035" w:rsidP="00D33115">
      <w:pPr>
        <w:spacing w:line="360" w:lineRule="auto"/>
        <w:jc w:val="both"/>
        <w:rPr>
          <w:sz w:val="28"/>
          <w:szCs w:val="28"/>
        </w:rPr>
      </w:pPr>
      <w:r w:rsidRPr="00FA1035">
        <w:rPr>
          <w:sz w:val="28"/>
          <w:szCs w:val="28"/>
        </w:rPr>
        <w:t>3. Особенности размещения PR-текстов и рекламных текстов в сети Интернет.</w:t>
      </w:r>
    </w:p>
    <w:p w:rsidR="00FA1035" w:rsidRPr="00FA1035" w:rsidRDefault="00FA1035" w:rsidP="00D33115">
      <w:pPr>
        <w:spacing w:line="360" w:lineRule="auto"/>
        <w:jc w:val="both"/>
        <w:rPr>
          <w:sz w:val="28"/>
          <w:szCs w:val="28"/>
        </w:rPr>
      </w:pPr>
      <w:r w:rsidRPr="00FA1035">
        <w:rPr>
          <w:sz w:val="28"/>
          <w:szCs w:val="28"/>
        </w:rPr>
        <w:lastRenderedPageBreak/>
        <w:t>4. Коммуникационные возможности социальных сетей с точки зрения продвижения PR-контента.</w:t>
      </w:r>
    </w:p>
    <w:p w:rsidR="00FA1035" w:rsidRPr="00FA1035" w:rsidRDefault="00FA1035" w:rsidP="00D33115">
      <w:pPr>
        <w:spacing w:line="360" w:lineRule="auto"/>
        <w:jc w:val="both"/>
        <w:rPr>
          <w:sz w:val="28"/>
          <w:szCs w:val="28"/>
        </w:rPr>
      </w:pPr>
      <w:r w:rsidRPr="00FA1035">
        <w:rPr>
          <w:sz w:val="28"/>
          <w:szCs w:val="28"/>
        </w:rPr>
        <w:t xml:space="preserve">5. </w:t>
      </w:r>
      <w:proofErr w:type="spellStart"/>
      <w:r w:rsidRPr="00FA1035">
        <w:rPr>
          <w:sz w:val="28"/>
          <w:szCs w:val="28"/>
        </w:rPr>
        <w:t>Блоггинг</w:t>
      </w:r>
      <w:proofErr w:type="spellEnd"/>
      <w:r w:rsidRPr="00FA1035">
        <w:rPr>
          <w:sz w:val="28"/>
          <w:szCs w:val="28"/>
        </w:rPr>
        <w:t xml:space="preserve"> как инструмент продвижения рекламного и PR-контента.</w:t>
      </w:r>
    </w:p>
    <w:p w:rsidR="00FA1035" w:rsidRPr="00FA1035" w:rsidRDefault="00FA1035" w:rsidP="00D33115">
      <w:pPr>
        <w:spacing w:line="360" w:lineRule="auto"/>
        <w:jc w:val="both"/>
        <w:rPr>
          <w:sz w:val="28"/>
          <w:szCs w:val="28"/>
        </w:rPr>
      </w:pPr>
      <w:r w:rsidRPr="00FA1035">
        <w:rPr>
          <w:sz w:val="28"/>
          <w:szCs w:val="28"/>
        </w:rPr>
        <w:t>6. Стратегии создания контента в социальных сетях.</w:t>
      </w:r>
    </w:p>
    <w:p w:rsidR="00FA1035" w:rsidRDefault="00FA1035" w:rsidP="00D33115">
      <w:pPr>
        <w:spacing w:line="360" w:lineRule="auto"/>
        <w:jc w:val="both"/>
        <w:rPr>
          <w:sz w:val="28"/>
          <w:szCs w:val="28"/>
        </w:rPr>
      </w:pPr>
      <w:r w:rsidRPr="00FA1035">
        <w:rPr>
          <w:sz w:val="28"/>
          <w:szCs w:val="28"/>
        </w:rPr>
        <w:t xml:space="preserve">7. Роль </w:t>
      </w:r>
      <w:proofErr w:type="spellStart"/>
      <w:r w:rsidRPr="00FA1035">
        <w:rPr>
          <w:sz w:val="28"/>
          <w:szCs w:val="28"/>
        </w:rPr>
        <w:t>сторителлинга</w:t>
      </w:r>
      <w:proofErr w:type="spellEnd"/>
      <w:r w:rsidRPr="00FA1035">
        <w:rPr>
          <w:sz w:val="28"/>
          <w:szCs w:val="28"/>
        </w:rPr>
        <w:t xml:space="preserve"> в создании рекламного и PR-контента.</w:t>
      </w:r>
    </w:p>
    <w:p w:rsidR="00FA1035" w:rsidRDefault="00FA1035" w:rsidP="00D33115">
      <w:pPr>
        <w:spacing w:line="360" w:lineRule="auto"/>
        <w:jc w:val="both"/>
        <w:rPr>
          <w:sz w:val="28"/>
          <w:szCs w:val="28"/>
        </w:rPr>
      </w:pPr>
      <w:r w:rsidRPr="00FA1035">
        <w:rPr>
          <w:sz w:val="28"/>
          <w:szCs w:val="28"/>
        </w:rPr>
        <w:t>8. Цели, задачи, потен</w:t>
      </w:r>
      <w:r w:rsidR="002E3361">
        <w:rPr>
          <w:sz w:val="28"/>
          <w:szCs w:val="28"/>
        </w:rPr>
        <w:t>циал различных видов PR-текстов.</w:t>
      </w:r>
    </w:p>
    <w:p w:rsidR="00CC6D80" w:rsidRDefault="002E3361" w:rsidP="00D33115">
      <w:pPr>
        <w:spacing w:line="360" w:lineRule="auto"/>
        <w:jc w:val="both"/>
      </w:pPr>
      <w:r w:rsidRPr="002E3361">
        <w:rPr>
          <w:sz w:val="28"/>
          <w:szCs w:val="28"/>
        </w:rPr>
        <w:t>9. Специфика потребления информации человеком в условиях цифровизации.</w:t>
      </w:r>
    </w:p>
    <w:p w:rsidR="0020740E" w:rsidRDefault="00524C3A" w:rsidP="00B911B2">
      <w:pPr>
        <w:spacing w:line="360" w:lineRule="auto"/>
        <w:ind w:firstLine="709"/>
        <w:jc w:val="both"/>
        <w:rPr>
          <w:sz w:val="28"/>
          <w:szCs w:val="28"/>
        </w:rPr>
      </w:pPr>
      <w:r w:rsidRPr="00577532">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r w:rsidR="00577532">
        <w:rPr>
          <w:sz w:val="28"/>
          <w:szCs w:val="28"/>
        </w:rPr>
        <w:t>.</w:t>
      </w:r>
    </w:p>
    <w:p w:rsidR="005B3E71" w:rsidRPr="00524C3A" w:rsidRDefault="005B3E71" w:rsidP="00C87C4E">
      <w:pPr>
        <w:jc w:val="both"/>
        <w:rPr>
          <w:sz w:val="28"/>
          <w:szCs w:val="28"/>
        </w:rPr>
      </w:pPr>
    </w:p>
    <w:p w:rsidR="00833035" w:rsidRDefault="00833035" w:rsidP="00833035">
      <w:pPr>
        <w:spacing w:after="240"/>
        <w:jc w:val="both"/>
        <w:rPr>
          <w:b/>
          <w:sz w:val="28"/>
          <w:szCs w:val="28"/>
        </w:rPr>
      </w:pPr>
      <w:r>
        <w:rPr>
          <w:b/>
          <w:sz w:val="28"/>
          <w:szCs w:val="28"/>
        </w:rPr>
        <w:t xml:space="preserve">7. </w:t>
      </w:r>
      <w:r w:rsidRPr="005532E3">
        <w:rPr>
          <w:b/>
          <w:sz w:val="28"/>
          <w:szCs w:val="28"/>
        </w:rPr>
        <w:t>Фонд оценочных средств для проведения промежуточной аттестации обучающихся по дисциплине</w:t>
      </w:r>
    </w:p>
    <w:p w:rsidR="00833035" w:rsidRDefault="00833035" w:rsidP="00B911B2">
      <w:pPr>
        <w:spacing w:line="360" w:lineRule="auto"/>
        <w:ind w:firstLine="709"/>
        <w:jc w:val="both"/>
        <w:rPr>
          <w:sz w:val="28"/>
          <w:szCs w:val="28"/>
        </w:rPr>
      </w:pPr>
      <w:bookmarkStart w:id="6" w:name="_Toc449699547"/>
      <w:bookmarkStart w:id="7" w:name="_Toc478806452"/>
      <w:bookmarkStart w:id="8" w:name="_Toc494895890"/>
      <w:bookmarkStart w:id="9" w:name="_Toc495493707"/>
      <w:r w:rsidRPr="00577532">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bookmarkEnd w:id="7"/>
      <w:bookmarkEnd w:id="8"/>
      <w:bookmarkEnd w:id="9"/>
    </w:p>
    <w:p w:rsidR="00833035" w:rsidRDefault="00833035" w:rsidP="00833035">
      <w:pPr>
        <w:ind w:firstLine="709"/>
        <w:jc w:val="both"/>
        <w:rPr>
          <w:sz w:val="28"/>
          <w:szCs w:val="28"/>
        </w:rPr>
      </w:pPr>
    </w:p>
    <w:p w:rsidR="00833035" w:rsidRDefault="00833035" w:rsidP="00833035">
      <w:pPr>
        <w:spacing w:after="160" w:line="259" w:lineRule="auto"/>
        <w:contextualSpacing/>
        <w:jc w:val="both"/>
        <w:rPr>
          <w:b/>
          <w:sz w:val="28"/>
          <w:szCs w:val="28"/>
        </w:rPr>
      </w:pPr>
      <w:r w:rsidRPr="001B46F7">
        <w:rPr>
          <w:b/>
          <w:sz w:val="28"/>
          <w:szCs w:val="28"/>
        </w:rPr>
        <w:t>Типовые контрольные задания или иные материалы, необходимые для оценки индикаторов достижени</w:t>
      </w:r>
      <w:r>
        <w:rPr>
          <w:b/>
          <w:sz w:val="28"/>
          <w:szCs w:val="28"/>
        </w:rPr>
        <w:t>я компетенций, умений и знаний</w:t>
      </w:r>
    </w:p>
    <w:p w:rsidR="00B911B2" w:rsidRDefault="00B911B2" w:rsidP="00833035">
      <w:pPr>
        <w:spacing w:after="160" w:line="259" w:lineRule="auto"/>
        <w:contextualSpacing/>
        <w:jc w:val="both"/>
        <w:rPr>
          <w:b/>
          <w:sz w:val="28"/>
          <w:szCs w:val="28"/>
        </w:rPr>
      </w:pPr>
    </w:p>
    <w:p w:rsidR="00833035" w:rsidRDefault="00833035" w:rsidP="00833035">
      <w:pPr>
        <w:spacing w:after="160" w:line="259" w:lineRule="auto"/>
        <w:contextualSpacing/>
        <w:jc w:val="both"/>
        <w:rPr>
          <w:b/>
          <w:sz w:val="28"/>
          <w:szCs w:val="28"/>
        </w:rPr>
      </w:pPr>
      <w:r w:rsidRPr="00BC6151">
        <w:rPr>
          <w:b/>
          <w:sz w:val="28"/>
          <w:szCs w:val="28"/>
        </w:rPr>
        <w:t>Примеры оценочных средств для проверки компетенций, формируемых дисциплиной</w:t>
      </w:r>
    </w:p>
    <w:p w:rsidR="000F77E1" w:rsidRPr="00145ACD" w:rsidRDefault="00F35C91" w:rsidP="00145ACD">
      <w:pPr>
        <w:spacing w:after="160" w:line="259" w:lineRule="auto"/>
        <w:contextualSpacing/>
        <w:jc w:val="right"/>
        <w:rPr>
          <w:sz w:val="28"/>
          <w:szCs w:val="28"/>
        </w:rPr>
      </w:pPr>
      <w:r>
        <w:rPr>
          <w:sz w:val="28"/>
          <w:szCs w:val="28"/>
        </w:rPr>
        <w:t xml:space="preserve">Таблица </w:t>
      </w:r>
      <w:r w:rsidR="009035BB">
        <w:rPr>
          <w:sz w:val="28"/>
          <w:szCs w:val="28"/>
        </w:rPr>
        <w:t>5</w:t>
      </w:r>
    </w:p>
    <w:tbl>
      <w:tblPr>
        <w:tblStyle w:val="aa"/>
        <w:tblW w:w="10349" w:type="dxa"/>
        <w:tblInd w:w="-289" w:type="dxa"/>
        <w:tblLayout w:type="fixed"/>
        <w:tblLook w:val="04A0" w:firstRow="1" w:lastRow="0" w:firstColumn="1" w:lastColumn="0" w:noHBand="0" w:noVBand="1"/>
      </w:tblPr>
      <w:tblGrid>
        <w:gridCol w:w="1844"/>
        <w:gridCol w:w="2409"/>
        <w:gridCol w:w="2410"/>
        <w:gridCol w:w="3686"/>
      </w:tblGrid>
      <w:tr w:rsidR="00660AA5" w:rsidRPr="00FC36C4" w:rsidTr="00F969F8">
        <w:tc>
          <w:tcPr>
            <w:tcW w:w="1844" w:type="dxa"/>
          </w:tcPr>
          <w:p w:rsidR="00660AA5" w:rsidRPr="00FC36C4" w:rsidRDefault="00660AA5" w:rsidP="00811709">
            <w:pPr>
              <w:contextualSpacing/>
              <w:jc w:val="both"/>
              <w:rPr>
                <w:b/>
                <w:szCs w:val="28"/>
              </w:rPr>
            </w:pPr>
            <w:r w:rsidRPr="00FC36C4">
              <w:rPr>
                <w:b/>
                <w:szCs w:val="28"/>
              </w:rPr>
              <w:t>Наименование компетенции</w:t>
            </w:r>
          </w:p>
        </w:tc>
        <w:tc>
          <w:tcPr>
            <w:tcW w:w="2409" w:type="dxa"/>
          </w:tcPr>
          <w:p w:rsidR="00660AA5" w:rsidRPr="00FC36C4" w:rsidRDefault="00660AA5" w:rsidP="00811709">
            <w:pPr>
              <w:contextualSpacing/>
              <w:jc w:val="both"/>
              <w:rPr>
                <w:b/>
                <w:szCs w:val="28"/>
              </w:rPr>
            </w:pPr>
            <w:r w:rsidRPr="00FC36C4">
              <w:rPr>
                <w:b/>
                <w:szCs w:val="28"/>
              </w:rPr>
              <w:t>Наименование  индикаторов достижения компетенции</w:t>
            </w:r>
          </w:p>
        </w:tc>
        <w:tc>
          <w:tcPr>
            <w:tcW w:w="2410" w:type="dxa"/>
          </w:tcPr>
          <w:p w:rsidR="00660AA5" w:rsidRPr="00FC36C4" w:rsidRDefault="00660AA5" w:rsidP="00811709">
            <w:pPr>
              <w:contextualSpacing/>
              <w:jc w:val="both"/>
              <w:rPr>
                <w:b/>
                <w:szCs w:val="28"/>
              </w:rPr>
            </w:pPr>
            <w:r w:rsidRPr="00FC36C4">
              <w:rPr>
                <w:b/>
                <w:szCs w:val="28"/>
              </w:rPr>
              <w:t>Результаты обучения (умения и знания), соотнесенные с индикаторами достижения компетенции</w:t>
            </w:r>
          </w:p>
        </w:tc>
        <w:tc>
          <w:tcPr>
            <w:tcW w:w="3686" w:type="dxa"/>
          </w:tcPr>
          <w:p w:rsidR="00660AA5" w:rsidRPr="00FC36C4" w:rsidRDefault="00660AA5" w:rsidP="00811709">
            <w:pPr>
              <w:contextualSpacing/>
              <w:jc w:val="both"/>
              <w:rPr>
                <w:b/>
                <w:szCs w:val="28"/>
              </w:rPr>
            </w:pPr>
            <w:r w:rsidRPr="00FC36C4">
              <w:rPr>
                <w:b/>
                <w:szCs w:val="28"/>
              </w:rPr>
              <w:t>Типовые контрольные задания</w:t>
            </w:r>
          </w:p>
        </w:tc>
      </w:tr>
      <w:tr w:rsidR="00D00CE4" w:rsidRPr="00FC36C4" w:rsidTr="00F969F8">
        <w:tc>
          <w:tcPr>
            <w:tcW w:w="10349" w:type="dxa"/>
            <w:gridSpan w:val="4"/>
          </w:tcPr>
          <w:p w:rsidR="00D00CE4" w:rsidRPr="00FC36C4" w:rsidRDefault="00D00CE4" w:rsidP="00811709">
            <w:pPr>
              <w:contextualSpacing/>
              <w:jc w:val="both"/>
              <w:rPr>
                <w:b/>
                <w:szCs w:val="28"/>
              </w:rPr>
            </w:pPr>
            <w:r w:rsidRPr="00811709">
              <w:rPr>
                <w:b/>
              </w:rPr>
              <w:t>Профиль «Интегрированные коммуникации»</w:t>
            </w:r>
          </w:p>
        </w:tc>
      </w:tr>
      <w:tr w:rsidR="00145ACD" w:rsidRPr="00FC36C4" w:rsidTr="00F969F8">
        <w:trPr>
          <w:trHeight w:val="557"/>
        </w:trPr>
        <w:tc>
          <w:tcPr>
            <w:tcW w:w="1844" w:type="dxa"/>
            <w:vMerge w:val="restart"/>
          </w:tcPr>
          <w:p w:rsidR="00145ACD" w:rsidRPr="00145ACD" w:rsidRDefault="00145ACD" w:rsidP="00811709">
            <w:pPr>
              <w:tabs>
                <w:tab w:val="left" w:pos="540"/>
              </w:tabs>
              <w:contextualSpacing/>
              <w:jc w:val="both"/>
              <w:rPr>
                <w:b/>
              </w:rPr>
            </w:pPr>
            <w:r w:rsidRPr="00145ACD">
              <w:rPr>
                <w:b/>
              </w:rPr>
              <w:t>ПКП-2</w:t>
            </w:r>
          </w:p>
          <w:p w:rsidR="00145ACD" w:rsidRPr="00DE44E1" w:rsidRDefault="00145ACD" w:rsidP="00811709">
            <w:pPr>
              <w:tabs>
                <w:tab w:val="left" w:pos="540"/>
              </w:tabs>
              <w:contextualSpacing/>
              <w:jc w:val="both"/>
            </w:pPr>
            <w:r w:rsidRPr="007D48EA">
              <w:t xml:space="preserve">Способность разрабатывать стратегию интегрированных коммуникаций с учетом фазы </w:t>
            </w:r>
            <w:r w:rsidRPr="007D48EA">
              <w:lastRenderedPageBreak/>
              <w:t>жизненного цикла и уровня зрелости в управлении организацией-объектом</w:t>
            </w:r>
          </w:p>
        </w:tc>
        <w:tc>
          <w:tcPr>
            <w:tcW w:w="2409" w:type="dxa"/>
          </w:tcPr>
          <w:p w:rsidR="00145ACD" w:rsidRPr="00E818D9" w:rsidRDefault="00145ACD" w:rsidP="00811709">
            <w:pPr>
              <w:widowControl w:val="0"/>
              <w:autoSpaceDE w:val="0"/>
              <w:autoSpaceDN w:val="0"/>
              <w:adjustRightInd w:val="0"/>
              <w:jc w:val="both"/>
              <w:rPr>
                <w:rFonts w:eastAsia="Calibri"/>
              </w:rPr>
            </w:pPr>
            <w:r>
              <w:rPr>
                <w:rFonts w:eastAsia="Calibri"/>
              </w:rPr>
              <w:lastRenderedPageBreak/>
              <w:t xml:space="preserve">1. </w:t>
            </w:r>
            <w:r w:rsidRPr="00E818D9">
              <w:rPr>
                <w:rFonts w:eastAsia="Calibri"/>
              </w:rPr>
              <w:t>Совершенствует процессы управления коммуникациями организации-объекта</w:t>
            </w:r>
          </w:p>
          <w:p w:rsidR="00145ACD" w:rsidRPr="00DE44E1" w:rsidRDefault="00145ACD" w:rsidP="00811709">
            <w:pPr>
              <w:widowControl w:val="0"/>
              <w:autoSpaceDE w:val="0"/>
              <w:autoSpaceDN w:val="0"/>
              <w:adjustRightInd w:val="0"/>
              <w:jc w:val="both"/>
              <w:rPr>
                <w:rFonts w:eastAsia="Calibri"/>
              </w:rPr>
            </w:pPr>
          </w:p>
        </w:tc>
        <w:tc>
          <w:tcPr>
            <w:tcW w:w="2410" w:type="dxa"/>
          </w:tcPr>
          <w:p w:rsidR="00145ACD" w:rsidRPr="00D82F1F" w:rsidRDefault="00145ACD" w:rsidP="00811709">
            <w:pPr>
              <w:tabs>
                <w:tab w:val="left" w:pos="540"/>
              </w:tabs>
              <w:contextualSpacing/>
              <w:jc w:val="both"/>
              <w:rPr>
                <w:b/>
              </w:rPr>
            </w:pPr>
            <w:r w:rsidRPr="00D82F1F">
              <w:rPr>
                <w:b/>
              </w:rPr>
              <w:t>Знать:</w:t>
            </w:r>
            <w:r w:rsidRPr="00D82F1F">
              <w:t xml:space="preserve"> </w:t>
            </w:r>
            <w:r>
              <w:t>теоретические основания и практические принципы разработки стратегии</w:t>
            </w:r>
            <w:r w:rsidRPr="007D48EA">
              <w:t xml:space="preserve"> интегрированных коммуникаций в </w:t>
            </w:r>
            <w:r w:rsidRPr="007D48EA">
              <w:lastRenderedPageBreak/>
              <w:t>управлении организацией-объектом</w:t>
            </w:r>
          </w:p>
          <w:p w:rsidR="00145ACD" w:rsidRPr="001A76EC" w:rsidRDefault="00145ACD" w:rsidP="00811709">
            <w:pPr>
              <w:widowControl w:val="0"/>
              <w:autoSpaceDE w:val="0"/>
              <w:autoSpaceDN w:val="0"/>
              <w:adjustRightInd w:val="0"/>
              <w:jc w:val="both"/>
              <w:rPr>
                <w:rFonts w:eastAsia="Calibri"/>
              </w:rPr>
            </w:pPr>
            <w:r w:rsidRPr="00C600E3">
              <w:rPr>
                <w:b/>
              </w:rPr>
              <w:t xml:space="preserve">Уметь: </w:t>
            </w:r>
            <w:r>
              <w:rPr>
                <w:rFonts w:eastAsia="Calibri"/>
              </w:rPr>
              <w:t>совершенствовать</w:t>
            </w:r>
            <w:r w:rsidRPr="00C600E3">
              <w:rPr>
                <w:rFonts w:eastAsia="Calibri"/>
              </w:rPr>
              <w:t xml:space="preserve"> процессы управления коммуникациями организации-объекта</w:t>
            </w:r>
          </w:p>
        </w:tc>
        <w:tc>
          <w:tcPr>
            <w:tcW w:w="3686" w:type="dxa"/>
          </w:tcPr>
          <w:p w:rsidR="00145ACD" w:rsidRPr="00EF28DB" w:rsidRDefault="00145ACD" w:rsidP="00811709">
            <w:pPr>
              <w:contextualSpacing/>
              <w:jc w:val="both"/>
              <w:rPr>
                <w:b/>
                <w:szCs w:val="28"/>
              </w:rPr>
            </w:pPr>
            <w:r w:rsidRPr="00EF28DB">
              <w:rPr>
                <w:b/>
                <w:szCs w:val="28"/>
              </w:rPr>
              <w:lastRenderedPageBreak/>
              <w:t>Задание на формирование знания:</w:t>
            </w:r>
          </w:p>
          <w:p w:rsidR="00145ACD" w:rsidRPr="005E2AF3" w:rsidRDefault="00145ACD" w:rsidP="00811709">
            <w:pPr>
              <w:contextualSpacing/>
              <w:jc w:val="both"/>
              <w:rPr>
                <w:szCs w:val="28"/>
              </w:rPr>
            </w:pPr>
            <w:r>
              <w:rPr>
                <w:szCs w:val="28"/>
              </w:rPr>
              <w:t xml:space="preserve">Составьте таблицу, в которой возможно сопоставить, для каких формальных или неформальных видов </w:t>
            </w:r>
            <w:r w:rsidRPr="007D48EA">
              <w:t>интегрированных коммуникаций в управлении организацией-объектом</w:t>
            </w:r>
            <w:r>
              <w:rPr>
                <w:szCs w:val="28"/>
              </w:rPr>
              <w:t xml:space="preserve"> </w:t>
            </w:r>
            <w:r>
              <w:rPr>
                <w:szCs w:val="28"/>
              </w:rPr>
              <w:lastRenderedPageBreak/>
              <w:t xml:space="preserve">востребован определенный тип рекламного и </w:t>
            </w:r>
            <w:r>
              <w:rPr>
                <w:szCs w:val="28"/>
                <w:lang w:val="en-US"/>
              </w:rPr>
              <w:t>PR</w:t>
            </w:r>
            <w:r w:rsidRPr="005E2AF3">
              <w:rPr>
                <w:szCs w:val="28"/>
              </w:rPr>
              <w:t>-</w:t>
            </w:r>
            <w:r>
              <w:rPr>
                <w:szCs w:val="28"/>
              </w:rPr>
              <w:t>контента.</w:t>
            </w:r>
          </w:p>
          <w:p w:rsidR="00145ACD" w:rsidRDefault="00145ACD" w:rsidP="00811709">
            <w:pPr>
              <w:contextualSpacing/>
              <w:jc w:val="both"/>
              <w:rPr>
                <w:szCs w:val="28"/>
              </w:rPr>
            </w:pPr>
          </w:p>
          <w:p w:rsidR="00145ACD" w:rsidRPr="00EF28DB" w:rsidRDefault="00145ACD" w:rsidP="00811709">
            <w:pPr>
              <w:contextualSpacing/>
              <w:jc w:val="both"/>
              <w:rPr>
                <w:b/>
                <w:szCs w:val="28"/>
              </w:rPr>
            </w:pPr>
            <w:r w:rsidRPr="00EF28DB">
              <w:rPr>
                <w:b/>
                <w:szCs w:val="28"/>
              </w:rPr>
              <w:t>Задание на формирование умения:</w:t>
            </w:r>
          </w:p>
          <w:p w:rsidR="00145ACD" w:rsidRPr="000D14E3" w:rsidRDefault="00145ACD" w:rsidP="00811709">
            <w:pPr>
              <w:contextualSpacing/>
              <w:jc w:val="both"/>
              <w:rPr>
                <w:szCs w:val="28"/>
              </w:rPr>
            </w:pPr>
            <w:r>
              <w:rPr>
                <w:szCs w:val="28"/>
              </w:rPr>
              <w:t>И</w:t>
            </w:r>
            <w:r w:rsidRPr="009754BE">
              <w:rPr>
                <w:szCs w:val="28"/>
              </w:rPr>
              <w:t xml:space="preserve">зучите ситуационный пример и </w:t>
            </w:r>
            <w:r>
              <w:rPr>
                <w:szCs w:val="28"/>
              </w:rPr>
              <w:t>определите, какой инновационный контент может быть предложен для регулирования и улучшения внутренних коммуникаций.</w:t>
            </w:r>
          </w:p>
        </w:tc>
      </w:tr>
      <w:tr w:rsidR="00145ACD" w:rsidRPr="00FC36C4" w:rsidTr="00F969F8">
        <w:trPr>
          <w:trHeight w:val="278"/>
        </w:trPr>
        <w:tc>
          <w:tcPr>
            <w:tcW w:w="1844" w:type="dxa"/>
            <w:vMerge/>
          </w:tcPr>
          <w:p w:rsidR="00145ACD" w:rsidRPr="00FC36C4" w:rsidRDefault="00145ACD" w:rsidP="00811709">
            <w:pPr>
              <w:contextualSpacing/>
              <w:jc w:val="both"/>
              <w:rPr>
                <w:szCs w:val="28"/>
              </w:rPr>
            </w:pPr>
          </w:p>
        </w:tc>
        <w:tc>
          <w:tcPr>
            <w:tcW w:w="2409" w:type="dxa"/>
          </w:tcPr>
          <w:p w:rsidR="00145ACD" w:rsidRPr="00E818D9" w:rsidRDefault="00145ACD" w:rsidP="00811709">
            <w:pPr>
              <w:widowControl w:val="0"/>
              <w:autoSpaceDE w:val="0"/>
              <w:autoSpaceDN w:val="0"/>
              <w:adjustRightInd w:val="0"/>
              <w:jc w:val="both"/>
              <w:rPr>
                <w:rFonts w:eastAsia="Calibri"/>
              </w:rPr>
            </w:pPr>
            <w:r>
              <w:rPr>
                <w:rFonts w:eastAsia="Calibri"/>
              </w:rPr>
              <w:t xml:space="preserve">2. </w:t>
            </w:r>
            <w:r w:rsidRPr="00E818D9">
              <w:rPr>
                <w:rFonts w:eastAsia="Calibri"/>
              </w:rPr>
              <w:t>Определяет ключевые послания, аудитории, коммуникационные активности и результаты</w:t>
            </w:r>
          </w:p>
          <w:p w:rsidR="00145ACD" w:rsidRPr="00266779" w:rsidRDefault="00145ACD" w:rsidP="00811709">
            <w:pPr>
              <w:tabs>
                <w:tab w:val="left" w:pos="540"/>
              </w:tabs>
              <w:contextualSpacing/>
              <w:jc w:val="both"/>
            </w:pPr>
          </w:p>
        </w:tc>
        <w:tc>
          <w:tcPr>
            <w:tcW w:w="2410" w:type="dxa"/>
          </w:tcPr>
          <w:p w:rsidR="00145ACD" w:rsidRPr="00D82F1F" w:rsidRDefault="00145ACD" w:rsidP="00811709">
            <w:pPr>
              <w:tabs>
                <w:tab w:val="left" w:pos="540"/>
              </w:tabs>
              <w:contextualSpacing/>
              <w:jc w:val="both"/>
              <w:rPr>
                <w:b/>
              </w:rPr>
            </w:pPr>
            <w:r w:rsidRPr="00D82F1F">
              <w:rPr>
                <w:b/>
              </w:rPr>
              <w:t>Знать:</w:t>
            </w:r>
            <w:r w:rsidRPr="00D82F1F">
              <w:t xml:space="preserve"> </w:t>
            </w:r>
            <w:r>
              <w:t xml:space="preserve">специфику </w:t>
            </w:r>
            <w:r w:rsidRPr="007D48EA">
              <w:t>фаз жизненного цикла и уровня зрелости в управлении организацией-объектом</w:t>
            </w:r>
          </w:p>
          <w:p w:rsidR="00145ACD" w:rsidRDefault="00145ACD" w:rsidP="00811709">
            <w:pPr>
              <w:widowControl w:val="0"/>
              <w:autoSpaceDE w:val="0"/>
              <w:autoSpaceDN w:val="0"/>
              <w:adjustRightInd w:val="0"/>
              <w:jc w:val="both"/>
              <w:rPr>
                <w:rFonts w:eastAsia="Calibri"/>
              </w:rPr>
            </w:pPr>
            <w:r w:rsidRPr="00C600E3">
              <w:rPr>
                <w:b/>
              </w:rPr>
              <w:t xml:space="preserve">Уметь: </w:t>
            </w:r>
            <w:r>
              <w:rPr>
                <w:rFonts w:eastAsia="Calibri"/>
              </w:rPr>
              <w:t>определя</w:t>
            </w:r>
            <w:r w:rsidRPr="00C600E3">
              <w:rPr>
                <w:rFonts w:eastAsia="Calibri"/>
              </w:rPr>
              <w:t>т</w:t>
            </w:r>
            <w:r>
              <w:rPr>
                <w:rFonts w:eastAsia="Calibri"/>
              </w:rPr>
              <w:t>ь</w:t>
            </w:r>
            <w:r w:rsidRPr="00C600E3">
              <w:rPr>
                <w:rFonts w:eastAsia="Calibri"/>
              </w:rPr>
              <w:t xml:space="preserve"> ключевые послания, аудитории, коммуникационные активности и результаты</w:t>
            </w:r>
          </w:p>
          <w:p w:rsidR="00145ACD" w:rsidRPr="00703120" w:rsidRDefault="00145ACD" w:rsidP="00811709">
            <w:pPr>
              <w:tabs>
                <w:tab w:val="left" w:pos="540"/>
              </w:tabs>
              <w:contextualSpacing/>
              <w:jc w:val="both"/>
              <w:rPr>
                <w:b/>
                <w:highlight w:val="yellow"/>
              </w:rPr>
            </w:pPr>
          </w:p>
        </w:tc>
        <w:tc>
          <w:tcPr>
            <w:tcW w:w="3686" w:type="dxa"/>
          </w:tcPr>
          <w:p w:rsidR="00145ACD" w:rsidRPr="00EF28DB" w:rsidRDefault="00145ACD" w:rsidP="00811709">
            <w:pPr>
              <w:contextualSpacing/>
              <w:jc w:val="both"/>
              <w:rPr>
                <w:b/>
                <w:szCs w:val="28"/>
              </w:rPr>
            </w:pPr>
            <w:r w:rsidRPr="00EF28DB">
              <w:rPr>
                <w:b/>
                <w:szCs w:val="28"/>
              </w:rPr>
              <w:t>Задание на формирование знания:</w:t>
            </w:r>
          </w:p>
          <w:p w:rsidR="00145ACD" w:rsidRDefault="00145ACD" w:rsidP="00811709">
            <w:pPr>
              <w:contextualSpacing/>
              <w:jc w:val="both"/>
              <w:rPr>
                <w:szCs w:val="28"/>
              </w:rPr>
            </w:pPr>
            <w:r>
              <w:rPr>
                <w:szCs w:val="28"/>
              </w:rPr>
              <w:t xml:space="preserve">Разделите студентов на несколько команд. Поставьте перед ними задачу по определению соответствия </w:t>
            </w:r>
            <w:r w:rsidRPr="007D48EA">
              <w:t>фаз</w:t>
            </w:r>
            <w:r>
              <w:t>ам</w:t>
            </w:r>
            <w:r w:rsidRPr="007D48EA">
              <w:t xml:space="preserve"> жизненного цикла и уровня зрелости в управлении организацией-объектом</w:t>
            </w:r>
            <w:r>
              <w:t xml:space="preserve"> определенного типа </w:t>
            </w:r>
            <w:r>
              <w:rPr>
                <w:lang w:val="en-US"/>
              </w:rPr>
              <w:t>PR</w:t>
            </w:r>
            <w:r w:rsidRPr="002F1682">
              <w:t>-</w:t>
            </w:r>
            <w:r>
              <w:t>контента, используемого во внутренних коммуникациях.</w:t>
            </w:r>
            <w:r w:rsidRPr="002F1682">
              <w:t xml:space="preserve"> </w:t>
            </w:r>
            <w:r>
              <w:rPr>
                <w:szCs w:val="28"/>
              </w:rPr>
              <w:t>Предложите командам аргументировать свои результаты в рамках общей дискуссии.</w:t>
            </w:r>
          </w:p>
          <w:p w:rsidR="00145ACD" w:rsidRDefault="00145ACD" w:rsidP="00811709">
            <w:pPr>
              <w:contextualSpacing/>
              <w:jc w:val="both"/>
              <w:rPr>
                <w:szCs w:val="28"/>
              </w:rPr>
            </w:pPr>
          </w:p>
          <w:p w:rsidR="00145ACD" w:rsidRPr="00EF28DB" w:rsidRDefault="00145ACD" w:rsidP="00811709">
            <w:pPr>
              <w:contextualSpacing/>
              <w:jc w:val="both"/>
              <w:rPr>
                <w:b/>
                <w:szCs w:val="28"/>
              </w:rPr>
            </w:pPr>
            <w:r w:rsidRPr="00EF28DB">
              <w:rPr>
                <w:b/>
                <w:szCs w:val="28"/>
              </w:rPr>
              <w:t>Задание на формирование умения:</w:t>
            </w:r>
          </w:p>
          <w:p w:rsidR="00145ACD" w:rsidRDefault="00145ACD" w:rsidP="00811709">
            <w:pPr>
              <w:contextualSpacing/>
              <w:jc w:val="both"/>
              <w:rPr>
                <w:szCs w:val="28"/>
              </w:rPr>
            </w:pPr>
            <w:r>
              <w:rPr>
                <w:szCs w:val="28"/>
              </w:rPr>
              <w:t>И</w:t>
            </w:r>
            <w:r w:rsidRPr="00881295">
              <w:rPr>
                <w:szCs w:val="28"/>
              </w:rPr>
              <w:t>зучите ситуационный пример и дайте оценку</w:t>
            </w:r>
            <w:r>
              <w:rPr>
                <w:szCs w:val="28"/>
              </w:rPr>
              <w:t xml:space="preserve"> выявленного ключевого послания с точки зрения следующих критериев:</w:t>
            </w:r>
          </w:p>
          <w:p w:rsidR="00145ACD" w:rsidRDefault="00145ACD" w:rsidP="00811709">
            <w:pPr>
              <w:contextualSpacing/>
              <w:jc w:val="both"/>
              <w:rPr>
                <w:szCs w:val="28"/>
              </w:rPr>
            </w:pPr>
            <w:r>
              <w:rPr>
                <w:szCs w:val="28"/>
              </w:rPr>
              <w:t>- миссия</w:t>
            </w:r>
          </w:p>
          <w:p w:rsidR="00145ACD" w:rsidRDefault="00145ACD" w:rsidP="00811709">
            <w:pPr>
              <w:contextualSpacing/>
              <w:jc w:val="both"/>
              <w:rPr>
                <w:szCs w:val="28"/>
              </w:rPr>
            </w:pPr>
            <w:r>
              <w:rPr>
                <w:szCs w:val="28"/>
              </w:rPr>
              <w:t>- описание стратегии</w:t>
            </w:r>
          </w:p>
          <w:p w:rsidR="00145ACD" w:rsidRDefault="00145ACD" w:rsidP="00811709">
            <w:pPr>
              <w:contextualSpacing/>
              <w:jc w:val="both"/>
              <w:rPr>
                <w:szCs w:val="28"/>
              </w:rPr>
            </w:pPr>
            <w:r>
              <w:rPr>
                <w:szCs w:val="28"/>
              </w:rPr>
              <w:t>- ценности</w:t>
            </w:r>
          </w:p>
          <w:p w:rsidR="00145ACD" w:rsidRDefault="00145ACD" w:rsidP="00811709">
            <w:pPr>
              <w:contextualSpacing/>
              <w:jc w:val="both"/>
              <w:rPr>
                <w:szCs w:val="28"/>
              </w:rPr>
            </w:pPr>
            <w:r>
              <w:rPr>
                <w:szCs w:val="28"/>
              </w:rPr>
              <w:t>- концепция позиционирования</w:t>
            </w:r>
          </w:p>
          <w:p w:rsidR="00145ACD" w:rsidRDefault="00145ACD" w:rsidP="00811709">
            <w:pPr>
              <w:contextualSpacing/>
              <w:jc w:val="both"/>
              <w:rPr>
                <w:szCs w:val="28"/>
              </w:rPr>
            </w:pPr>
            <w:r>
              <w:rPr>
                <w:szCs w:val="28"/>
              </w:rPr>
              <w:t>- конкурентные преимущества</w:t>
            </w:r>
          </w:p>
          <w:p w:rsidR="00145ACD" w:rsidRDefault="00145ACD" w:rsidP="00811709">
            <w:pPr>
              <w:contextualSpacing/>
              <w:jc w:val="both"/>
              <w:rPr>
                <w:szCs w:val="28"/>
              </w:rPr>
            </w:pPr>
            <w:r>
              <w:rPr>
                <w:szCs w:val="28"/>
              </w:rPr>
              <w:t xml:space="preserve">- предложение ценности </w:t>
            </w:r>
          </w:p>
          <w:p w:rsidR="00145ACD" w:rsidRDefault="00145ACD" w:rsidP="00811709">
            <w:pPr>
              <w:contextualSpacing/>
              <w:jc w:val="both"/>
              <w:rPr>
                <w:szCs w:val="28"/>
              </w:rPr>
            </w:pPr>
            <w:r>
              <w:rPr>
                <w:szCs w:val="28"/>
              </w:rPr>
              <w:t>- голос бренда</w:t>
            </w:r>
          </w:p>
          <w:p w:rsidR="00145ACD" w:rsidRPr="000D14E3" w:rsidRDefault="00145ACD" w:rsidP="00811709">
            <w:pPr>
              <w:contextualSpacing/>
              <w:jc w:val="both"/>
              <w:rPr>
                <w:szCs w:val="28"/>
              </w:rPr>
            </w:pPr>
            <w:r>
              <w:rPr>
                <w:szCs w:val="28"/>
              </w:rPr>
              <w:t>- слоган</w:t>
            </w:r>
          </w:p>
        </w:tc>
      </w:tr>
      <w:tr w:rsidR="00145ACD" w:rsidRPr="00FC36C4" w:rsidTr="00F969F8">
        <w:trPr>
          <w:trHeight w:val="278"/>
        </w:trPr>
        <w:tc>
          <w:tcPr>
            <w:tcW w:w="1844" w:type="dxa"/>
            <w:vMerge/>
          </w:tcPr>
          <w:p w:rsidR="00145ACD" w:rsidRPr="00FC36C4" w:rsidRDefault="00145ACD" w:rsidP="00811709">
            <w:pPr>
              <w:contextualSpacing/>
              <w:jc w:val="both"/>
              <w:rPr>
                <w:szCs w:val="28"/>
              </w:rPr>
            </w:pPr>
          </w:p>
        </w:tc>
        <w:tc>
          <w:tcPr>
            <w:tcW w:w="2409" w:type="dxa"/>
          </w:tcPr>
          <w:p w:rsidR="00145ACD" w:rsidRPr="00266779" w:rsidRDefault="00145ACD" w:rsidP="00811709">
            <w:pPr>
              <w:tabs>
                <w:tab w:val="left" w:pos="540"/>
              </w:tabs>
              <w:contextualSpacing/>
              <w:jc w:val="both"/>
            </w:pPr>
            <w:r>
              <w:rPr>
                <w:rFonts w:eastAsia="Calibri"/>
              </w:rPr>
              <w:t xml:space="preserve">3. </w:t>
            </w:r>
            <w:r w:rsidRPr="007D48EA">
              <w:rPr>
                <w:rFonts w:eastAsia="Calibri"/>
              </w:rPr>
              <w:t>Координирует коммуникационную стратегию и стратегию основной деятельности организации-объекта</w:t>
            </w:r>
            <w:r w:rsidRPr="00703120">
              <w:rPr>
                <w:rFonts w:eastAsia="Calibri"/>
              </w:rPr>
              <w:t>.</w:t>
            </w: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структуру и принципы формирования коммуникационной стратегии и стратегии основной деятельности организации.</w:t>
            </w:r>
          </w:p>
          <w:p w:rsidR="00145ACD" w:rsidRPr="00F91A90" w:rsidRDefault="00145ACD" w:rsidP="00811709">
            <w:pPr>
              <w:tabs>
                <w:tab w:val="left" w:pos="540"/>
              </w:tabs>
              <w:contextualSpacing/>
              <w:jc w:val="both"/>
              <w:rPr>
                <w:b/>
                <w:highlight w:val="yellow"/>
              </w:rPr>
            </w:pPr>
            <w:r>
              <w:rPr>
                <w:b/>
              </w:rPr>
              <w:t>У</w:t>
            </w:r>
            <w:r w:rsidRPr="00FB03B1">
              <w:rPr>
                <w:b/>
              </w:rPr>
              <w:t xml:space="preserve">меть: </w:t>
            </w:r>
            <w:r>
              <w:rPr>
                <w:rFonts w:eastAsia="Calibri"/>
              </w:rPr>
              <w:t>координирова</w:t>
            </w:r>
            <w:r w:rsidRPr="007D48EA">
              <w:rPr>
                <w:rFonts w:eastAsia="Calibri"/>
              </w:rPr>
              <w:t>т</w:t>
            </w:r>
            <w:r>
              <w:rPr>
                <w:rFonts w:eastAsia="Calibri"/>
              </w:rPr>
              <w:t>ь</w:t>
            </w:r>
            <w:r w:rsidRPr="007D48EA">
              <w:rPr>
                <w:rFonts w:eastAsia="Calibri"/>
              </w:rPr>
              <w:t xml:space="preserve"> коммуникационную стратегию и стратегию основной </w:t>
            </w:r>
            <w:r w:rsidRPr="007D48EA">
              <w:rPr>
                <w:rFonts w:eastAsia="Calibri"/>
              </w:rPr>
              <w:lastRenderedPageBreak/>
              <w:t>деятельности организации-объекта</w:t>
            </w:r>
            <w:r>
              <w:rPr>
                <w:rFonts w:eastAsia="Calibri"/>
              </w:rPr>
              <w:t>.</w:t>
            </w:r>
          </w:p>
        </w:tc>
        <w:tc>
          <w:tcPr>
            <w:tcW w:w="3686" w:type="dxa"/>
          </w:tcPr>
          <w:p w:rsidR="00145ACD" w:rsidRPr="00EF28DB" w:rsidRDefault="00145ACD" w:rsidP="00811709">
            <w:pPr>
              <w:tabs>
                <w:tab w:val="left" w:pos="540"/>
              </w:tabs>
              <w:contextualSpacing/>
              <w:jc w:val="both"/>
              <w:rPr>
                <w:b/>
                <w:szCs w:val="28"/>
              </w:rPr>
            </w:pPr>
            <w:r w:rsidRPr="00EF28DB">
              <w:rPr>
                <w:b/>
                <w:szCs w:val="28"/>
              </w:rPr>
              <w:lastRenderedPageBreak/>
              <w:t>Задание на формирование знания:</w:t>
            </w:r>
          </w:p>
          <w:p w:rsidR="00145ACD" w:rsidRDefault="00145ACD" w:rsidP="00811709">
            <w:pPr>
              <w:tabs>
                <w:tab w:val="left" w:pos="540"/>
              </w:tabs>
              <w:contextualSpacing/>
              <w:jc w:val="both"/>
              <w:rPr>
                <w:szCs w:val="28"/>
              </w:rPr>
            </w:pPr>
            <w:r>
              <w:rPr>
                <w:shd w:val="clear" w:color="auto" w:fill="FFFFFF"/>
              </w:rPr>
              <w:t xml:space="preserve">На </w:t>
            </w:r>
            <w:r w:rsidRPr="003A2611">
              <w:rPr>
                <w:shd w:val="clear" w:color="auto" w:fill="FFFFFF"/>
              </w:rPr>
              <w:t>конкретны</w:t>
            </w:r>
            <w:r>
              <w:rPr>
                <w:shd w:val="clear" w:color="auto" w:fill="FFFFFF"/>
              </w:rPr>
              <w:t xml:space="preserve">х примерах </w:t>
            </w:r>
            <w:r w:rsidRPr="003A2611">
              <w:rPr>
                <w:shd w:val="clear" w:color="auto" w:fill="FFFFFF"/>
              </w:rPr>
              <w:t>из</w:t>
            </w:r>
            <w:r>
              <w:rPr>
                <w:shd w:val="clear" w:color="auto" w:fill="FFFFFF"/>
              </w:rPr>
              <w:t xml:space="preserve"> современной медийной практики</w:t>
            </w:r>
            <w:r w:rsidR="00D00CE4">
              <w:rPr>
                <w:shd w:val="clear" w:color="auto" w:fill="FFFFFF"/>
              </w:rPr>
              <w:t xml:space="preserve"> студентам следует </w:t>
            </w:r>
            <w:r w:rsidRPr="003A2611">
              <w:rPr>
                <w:shd w:val="clear" w:color="auto" w:fill="FFFFFF"/>
              </w:rPr>
              <w:t xml:space="preserve">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 как   выстраиваю</w:t>
            </w:r>
            <w:r w:rsidRPr="003A2611">
              <w:rPr>
                <w:shd w:val="clear" w:color="auto" w:fill="FFFFFF"/>
              </w:rPr>
              <w:t xml:space="preserve">тся   </w:t>
            </w:r>
            <w:r>
              <w:t>структура коммуникационной стратегии и стратегии основной деятельности организации</w:t>
            </w:r>
            <w:r w:rsidRPr="003A2611">
              <w:rPr>
                <w:shd w:val="clear" w:color="auto" w:fill="FFFFFF"/>
              </w:rPr>
              <w:t xml:space="preserve"> на основе информационно-</w:t>
            </w:r>
            <w:r>
              <w:rPr>
                <w:shd w:val="clear" w:color="auto" w:fill="FFFFFF"/>
              </w:rPr>
              <w:t>коммуникативных    технологий производства контента.</w:t>
            </w:r>
            <w:r w:rsidRPr="003A2611">
              <w:rPr>
                <w:shd w:val="clear" w:color="auto" w:fill="FFFFFF"/>
              </w:rPr>
              <w:t xml:space="preserve">   </w:t>
            </w:r>
          </w:p>
          <w:p w:rsidR="00145ACD" w:rsidRDefault="00145ACD" w:rsidP="00811709">
            <w:pPr>
              <w:tabs>
                <w:tab w:val="left" w:pos="540"/>
              </w:tabs>
              <w:contextualSpacing/>
              <w:jc w:val="both"/>
              <w:rPr>
                <w:szCs w:val="28"/>
              </w:rPr>
            </w:pPr>
          </w:p>
          <w:p w:rsidR="00145ACD" w:rsidRPr="00EF28DB" w:rsidRDefault="00145ACD" w:rsidP="00811709">
            <w:pPr>
              <w:tabs>
                <w:tab w:val="left" w:pos="540"/>
              </w:tabs>
              <w:contextualSpacing/>
              <w:jc w:val="both"/>
              <w:rPr>
                <w:b/>
                <w:szCs w:val="28"/>
              </w:rPr>
            </w:pPr>
            <w:r w:rsidRPr="00EF28DB">
              <w:rPr>
                <w:b/>
                <w:szCs w:val="28"/>
              </w:rPr>
              <w:t>Задание на формирование умения:</w:t>
            </w:r>
          </w:p>
          <w:p w:rsidR="00145ACD" w:rsidRDefault="00145ACD" w:rsidP="00811709">
            <w:pPr>
              <w:tabs>
                <w:tab w:val="left" w:pos="540"/>
              </w:tabs>
              <w:contextualSpacing/>
              <w:jc w:val="both"/>
              <w:rPr>
                <w:szCs w:val="28"/>
              </w:rPr>
            </w:pPr>
            <w:r>
              <w:rPr>
                <w:szCs w:val="28"/>
              </w:rPr>
              <w:t>Для развития умений по координации двух стратегий, разделите студентов на две группы: «креативную» и «медийную». Предложите им модель стратегии условной организации и предложите выполнить характерные задачи:</w:t>
            </w:r>
          </w:p>
          <w:p w:rsidR="00145ACD" w:rsidRPr="00212819" w:rsidRDefault="00145ACD" w:rsidP="00811709">
            <w:pPr>
              <w:pStyle w:val="ab"/>
              <w:shd w:val="clear" w:color="auto" w:fill="FFFFFF"/>
              <w:spacing w:before="0" w:beforeAutospacing="0" w:after="0" w:afterAutospacing="0"/>
              <w:jc w:val="both"/>
              <w:rPr>
                <w:color w:val="1B1B1B"/>
              </w:rPr>
            </w:pPr>
            <w:r>
              <w:rPr>
                <w:rFonts w:ascii="PTSerif" w:hAnsi="PTSerif"/>
                <w:color w:val="1B1B1B"/>
                <w:sz w:val="18"/>
                <w:szCs w:val="18"/>
              </w:rPr>
              <w:t>З</w:t>
            </w:r>
            <w:r>
              <w:rPr>
                <w:color w:val="1B1B1B"/>
              </w:rPr>
              <w:t>адачи креативной группы</w:t>
            </w:r>
            <w:r w:rsidRPr="00212819">
              <w:rPr>
                <w:color w:val="1B1B1B"/>
              </w:rPr>
              <w:t>:</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разработать визуальные образы</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создать контент сообщений для разных каналов</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Задачи медийной группы</w:t>
            </w:r>
            <w:r w:rsidRPr="00212819">
              <w:rPr>
                <w:color w:val="1B1B1B"/>
              </w:rPr>
              <w:t>:</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р</w:t>
            </w:r>
            <w:r>
              <w:rPr>
                <w:color w:val="1B1B1B"/>
              </w:rPr>
              <w:t>ассказать о преимуществах предлагаемого продукта</w:t>
            </w:r>
            <w:r w:rsidRPr="00212819">
              <w:rPr>
                <w:color w:val="1B1B1B"/>
              </w:rPr>
              <w:t xml:space="preserve"> в выбранных каналах;</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сформировать имидж бренда;</w:t>
            </w:r>
          </w:p>
          <w:p w:rsidR="00145ACD" w:rsidRPr="00212819" w:rsidRDefault="00145ACD" w:rsidP="00811709">
            <w:pPr>
              <w:pStyle w:val="ab"/>
              <w:shd w:val="clear" w:color="auto" w:fill="FFFFFF"/>
              <w:spacing w:before="0" w:beforeAutospacing="0" w:after="0" w:afterAutospacing="0"/>
              <w:jc w:val="both"/>
              <w:rPr>
                <w:color w:val="1B1B1B"/>
              </w:rPr>
            </w:pPr>
            <w:r>
              <w:rPr>
                <w:color w:val="1B1B1B"/>
              </w:rPr>
              <w:t xml:space="preserve">- </w:t>
            </w:r>
            <w:r w:rsidRPr="00212819">
              <w:rPr>
                <w:color w:val="1B1B1B"/>
              </w:rPr>
              <w:t>получить и обработать обратную связь.</w:t>
            </w:r>
          </w:p>
          <w:p w:rsidR="00145ACD" w:rsidRPr="00212819" w:rsidRDefault="00145ACD" w:rsidP="00811709">
            <w:pPr>
              <w:tabs>
                <w:tab w:val="left" w:pos="540"/>
              </w:tabs>
              <w:contextualSpacing/>
              <w:jc w:val="both"/>
              <w:rPr>
                <w:highlight w:val="yellow"/>
              </w:rPr>
            </w:pPr>
            <w:r w:rsidRPr="00212819">
              <w:t>В следующем кейсе предложите тем же группам поменяться ролями.</w:t>
            </w:r>
          </w:p>
        </w:tc>
      </w:tr>
      <w:tr w:rsidR="00145ACD" w:rsidRPr="00FC36C4" w:rsidTr="00F969F8">
        <w:trPr>
          <w:trHeight w:val="562"/>
        </w:trPr>
        <w:tc>
          <w:tcPr>
            <w:tcW w:w="1844" w:type="dxa"/>
            <w:vMerge w:val="restart"/>
          </w:tcPr>
          <w:p w:rsidR="00145ACD" w:rsidRPr="00145ACD" w:rsidRDefault="00145ACD" w:rsidP="00811709">
            <w:pPr>
              <w:tabs>
                <w:tab w:val="left" w:pos="540"/>
              </w:tabs>
              <w:contextualSpacing/>
              <w:jc w:val="both"/>
              <w:rPr>
                <w:b/>
              </w:rPr>
            </w:pPr>
            <w:r w:rsidRPr="00145ACD">
              <w:rPr>
                <w:b/>
              </w:rPr>
              <w:lastRenderedPageBreak/>
              <w:t>ПКП-3</w:t>
            </w:r>
          </w:p>
          <w:p w:rsidR="00145ACD" w:rsidRPr="00DE44E1" w:rsidRDefault="00145ACD" w:rsidP="00811709">
            <w:pPr>
              <w:tabs>
                <w:tab w:val="left" w:pos="540"/>
              </w:tabs>
              <w:contextualSpacing/>
              <w:jc w:val="both"/>
            </w:pPr>
            <w:r w:rsidRPr="00E0458C">
              <w:t>Способность</w:t>
            </w:r>
            <w:r>
              <w:t xml:space="preserve"> обосновывать коммуникационную и экономическую эффективность в выборе ключевых активностей при реализации стратегии интегрированных коммуникаций</w:t>
            </w:r>
          </w:p>
        </w:tc>
        <w:tc>
          <w:tcPr>
            <w:tcW w:w="2409" w:type="dxa"/>
          </w:tcPr>
          <w:p w:rsidR="00145ACD" w:rsidRPr="00703120" w:rsidRDefault="00145ACD" w:rsidP="00811709">
            <w:pPr>
              <w:widowControl w:val="0"/>
              <w:autoSpaceDE w:val="0"/>
              <w:autoSpaceDN w:val="0"/>
              <w:adjustRightInd w:val="0"/>
              <w:jc w:val="both"/>
              <w:rPr>
                <w:rFonts w:eastAsia="Calibri"/>
              </w:rPr>
            </w:pPr>
            <w:r>
              <w:rPr>
                <w:rFonts w:eastAsia="Calibri"/>
              </w:rPr>
              <w:t xml:space="preserve">1. </w:t>
            </w:r>
            <w:r w:rsidRPr="004750F7">
              <w:rPr>
                <w:rFonts w:eastAsia="Calibri"/>
              </w:rPr>
              <w:t>Рассчитывает потребность и доступность ресурсов для коммуникационных активностей</w:t>
            </w:r>
            <w:r w:rsidRPr="00703120">
              <w:rPr>
                <w:rFonts w:eastAsia="Calibri"/>
              </w:rPr>
              <w:t>.</w:t>
            </w:r>
          </w:p>
          <w:p w:rsidR="00145ACD" w:rsidRDefault="00145ACD" w:rsidP="00811709">
            <w:pPr>
              <w:tabs>
                <w:tab w:val="left" w:pos="540"/>
              </w:tabs>
              <w:contextualSpacing/>
              <w:jc w:val="both"/>
            </w:pP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ресурсную базу коммуникационных активностей.</w:t>
            </w:r>
          </w:p>
          <w:p w:rsidR="00145ACD" w:rsidRPr="00F91A90" w:rsidRDefault="00145ACD" w:rsidP="00811709">
            <w:pPr>
              <w:tabs>
                <w:tab w:val="left" w:pos="540"/>
              </w:tabs>
              <w:contextualSpacing/>
              <w:jc w:val="both"/>
              <w:rPr>
                <w:b/>
                <w:highlight w:val="yellow"/>
              </w:rPr>
            </w:pPr>
            <w:r>
              <w:rPr>
                <w:b/>
              </w:rPr>
              <w:t>У</w:t>
            </w:r>
            <w:r w:rsidRPr="00FB03B1">
              <w:rPr>
                <w:b/>
              </w:rPr>
              <w:t xml:space="preserve">меть: </w:t>
            </w:r>
            <w:r>
              <w:rPr>
                <w:rFonts w:eastAsia="Calibri"/>
              </w:rPr>
              <w:t>р</w:t>
            </w:r>
            <w:r w:rsidRPr="004750F7">
              <w:rPr>
                <w:rFonts w:eastAsia="Calibri"/>
              </w:rPr>
              <w:t>ассчитыват</w:t>
            </w:r>
            <w:r>
              <w:rPr>
                <w:rFonts w:eastAsia="Calibri"/>
              </w:rPr>
              <w:t>ь</w:t>
            </w:r>
            <w:r w:rsidRPr="004750F7">
              <w:rPr>
                <w:rFonts w:eastAsia="Calibri"/>
              </w:rPr>
              <w:t xml:space="preserve"> потребность и доступность ресурсов для коммуникационных активностей</w:t>
            </w:r>
            <w:r>
              <w:rPr>
                <w:rFonts w:eastAsia="Calibri"/>
              </w:rPr>
              <w:t>.</w:t>
            </w:r>
          </w:p>
        </w:tc>
        <w:tc>
          <w:tcPr>
            <w:tcW w:w="3686" w:type="dxa"/>
          </w:tcPr>
          <w:p w:rsidR="00145ACD" w:rsidRPr="00EF28DB" w:rsidRDefault="00145ACD" w:rsidP="00811709">
            <w:pPr>
              <w:contextualSpacing/>
              <w:jc w:val="both"/>
              <w:rPr>
                <w:b/>
                <w:szCs w:val="28"/>
              </w:rPr>
            </w:pPr>
            <w:r w:rsidRPr="00EF28DB">
              <w:rPr>
                <w:b/>
                <w:szCs w:val="28"/>
              </w:rPr>
              <w:t>Задание на формирование знания:</w:t>
            </w:r>
          </w:p>
          <w:p w:rsidR="00145ACD" w:rsidRDefault="00145ACD" w:rsidP="00811709">
            <w:pPr>
              <w:tabs>
                <w:tab w:val="left" w:pos="540"/>
              </w:tabs>
              <w:contextualSpacing/>
              <w:jc w:val="both"/>
              <w:rPr>
                <w:szCs w:val="28"/>
              </w:rPr>
            </w:pPr>
            <w:r w:rsidRPr="003A2611">
              <w:rPr>
                <w:shd w:val="clear" w:color="auto" w:fill="FFFFFF"/>
              </w:rPr>
              <w:t xml:space="preserve">На конкретных примерах из современной </w:t>
            </w:r>
            <w:r>
              <w:rPr>
                <w:shd w:val="clear" w:color="auto" w:fill="FFFFFF"/>
              </w:rPr>
              <w:t xml:space="preserve">медийной </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 xml:space="preserve">, как   определяется </w:t>
            </w:r>
            <w:r>
              <w:t>ресурсная и технологическая база коммуникационных активностей.</w:t>
            </w:r>
            <w:r w:rsidRPr="003A2611">
              <w:rPr>
                <w:shd w:val="clear" w:color="auto" w:fill="FFFFFF"/>
              </w:rPr>
              <w:t xml:space="preserve">   </w:t>
            </w:r>
          </w:p>
          <w:p w:rsidR="00145ACD" w:rsidRDefault="00145ACD" w:rsidP="00811709">
            <w:pPr>
              <w:contextualSpacing/>
              <w:jc w:val="both"/>
              <w:rPr>
                <w:szCs w:val="28"/>
              </w:rPr>
            </w:pPr>
          </w:p>
          <w:p w:rsidR="00145ACD" w:rsidRPr="00EF28DB" w:rsidRDefault="00145ACD" w:rsidP="00811709">
            <w:pPr>
              <w:contextualSpacing/>
              <w:jc w:val="both"/>
              <w:rPr>
                <w:b/>
                <w:szCs w:val="28"/>
              </w:rPr>
            </w:pPr>
            <w:r w:rsidRPr="00EF28DB">
              <w:rPr>
                <w:b/>
                <w:szCs w:val="28"/>
              </w:rPr>
              <w:t>Задание на формирование умения:</w:t>
            </w:r>
          </w:p>
          <w:p w:rsidR="00145ACD" w:rsidRPr="000D14E3" w:rsidRDefault="00145ACD" w:rsidP="00811709">
            <w:pPr>
              <w:contextualSpacing/>
              <w:jc w:val="both"/>
              <w:rPr>
                <w:szCs w:val="28"/>
              </w:rPr>
            </w:pPr>
            <w:r>
              <w:rPr>
                <w:szCs w:val="28"/>
              </w:rPr>
              <w:t>О</w:t>
            </w:r>
            <w:r w:rsidRPr="00E90722">
              <w:rPr>
                <w:szCs w:val="28"/>
              </w:rPr>
              <w:t>знакомьте</w:t>
            </w:r>
            <w:r>
              <w:rPr>
                <w:szCs w:val="28"/>
              </w:rPr>
              <w:t xml:space="preserve"> студентов</w:t>
            </w:r>
            <w:r w:rsidRPr="00E90722">
              <w:rPr>
                <w:szCs w:val="28"/>
              </w:rPr>
              <w:t xml:space="preserve"> с подборкой примеров </w:t>
            </w:r>
            <w:r>
              <w:rPr>
                <w:szCs w:val="28"/>
              </w:rPr>
              <w:t xml:space="preserve">коммуникационных активностей </w:t>
            </w:r>
            <w:r w:rsidRPr="00E90722">
              <w:rPr>
                <w:szCs w:val="28"/>
              </w:rPr>
              <w:t xml:space="preserve">и </w:t>
            </w:r>
            <w:r>
              <w:rPr>
                <w:szCs w:val="28"/>
              </w:rPr>
              <w:t>предложите классифицировать</w:t>
            </w:r>
            <w:r w:rsidRPr="00E90722">
              <w:rPr>
                <w:szCs w:val="28"/>
              </w:rPr>
              <w:t xml:space="preserve"> их по признаку</w:t>
            </w:r>
            <w:r>
              <w:rPr>
                <w:szCs w:val="28"/>
              </w:rPr>
              <w:t xml:space="preserve"> умения </w:t>
            </w:r>
            <w:r>
              <w:rPr>
                <w:rFonts w:eastAsia="Calibri"/>
              </w:rPr>
              <w:t>р</w:t>
            </w:r>
            <w:r w:rsidRPr="004750F7">
              <w:rPr>
                <w:rFonts w:eastAsia="Calibri"/>
              </w:rPr>
              <w:t>ассчитыват</w:t>
            </w:r>
            <w:r>
              <w:rPr>
                <w:rFonts w:eastAsia="Calibri"/>
              </w:rPr>
              <w:t>ь</w:t>
            </w:r>
            <w:r w:rsidRPr="004750F7">
              <w:rPr>
                <w:rFonts w:eastAsia="Calibri"/>
              </w:rPr>
              <w:t xml:space="preserve"> потребность и доступность ресурсов</w:t>
            </w:r>
            <w:r>
              <w:rPr>
                <w:rFonts w:eastAsia="Calibri"/>
              </w:rPr>
              <w:t>. Предложите обосновать предложенную классификацию.</w:t>
            </w:r>
          </w:p>
        </w:tc>
      </w:tr>
      <w:tr w:rsidR="00145ACD" w:rsidRPr="00FC36C4" w:rsidTr="00F969F8">
        <w:trPr>
          <w:trHeight w:val="703"/>
        </w:trPr>
        <w:tc>
          <w:tcPr>
            <w:tcW w:w="1844" w:type="dxa"/>
            <w:vMerge/>
          </w:tcPr>
          <w:p w:rsidR="00145ACD" w:rsidRPr="000D14E3" w:rsidRDefault="00145ACD" w:rsidP="00811709">
            <w:pPr>
              <w:contextualSpacing/>
              <w:jc w:val="both"/>
              <w:rPr>
                <w:b/>
                <w:szCs w:val="28"/>
              </w:rPr>
            </w:pPr>
          </w:p>
        </w:tc>
        <w:tc>
          <w:tcPr>
            <w:tcW w:w="2409" w:type="dxa"/>
          </w:tcPr>
          <w:p w:rsidR="00145ACD" w:rsidRPr="00703120" w:rsidRDefault="00145ACD" w:rsidP="00811709">
            <w:pPr>
              <w:widowControl w:val="0"/>
              <w:autoSpaceDE w:val="0"/>
              <w:autoSpaceDN w:val="0"/>
              <w:adjustRightInd w:val="0"/>
              <w:jc w:val="both"/>
              <w:rPr>
                <w:rFonts w:eastAsia="Calibri"/>
              </w:rPr>
            </w:pPr>
            <w:r>
              <w:rPr>
                <w:rFonts w:eastAsia="Calibri"/>
              </w:rPr>
              <w:t xml:space="preserve">2. </w:t>
            </w:r>
            <w:r w:rsidRPr="004750F7">
              <w:rPr>
                <w:rFonts w:eastAsia="Calibri"/>
              </w:rPr>
              <w:t xml:space="preserve">Предлагает способы организации производства и распространения пакетов коммуникационной </w:t>
            </w:r>
            <w:r w:rsidRPr="004750F7">
              <w:rPr>
                <w:rFonts w:eastAsia="Calibri"/>
              </w:rPr>
              <w:lastRenderedPageBreak/>
              <w:t>продукции</w:t>
            </w:r>
            <w:r w:rsidRPr="00703120">
              <w:rPr>
                <w:rFonts w:eastAsia="Calibri"/>
              </w:rPr>
              <w:t>.</w:t>
            </w:r>
          </w:p>
          <w:p w:rsidR="00145ACD" w:rsidRPr="00266779" w:rsidRDefault="00145ACD" w:rsidP="00811709">
            <w:pPr>
              <w:tabs>
                <w:tab w:val="left" w:pos="540"/>
              </w:tabs>
              <w:contextualSpacing/>
              <w:jc w:val="both"/>
            </w:pPr>
          </w:p>
        </w:tc>
        <w:tc>
          <w:tcPr>
            <w:tcW w:w="2410" w:type="dxa"/>
          </w:tcPr>
          <w:p w:rsidR="00145ACD" w:rsidRPr="00FB03B1" w:rsidRDefault="00145ACD" w:rsidP="00811709">
            <w:pPr>
              <w:tabs>
                <w:tab w:val="left" w:pos="540"/>
              </w:tabs>
              <w:contextualSpacing/>
              <w:jc w:val="both"/>
              <w:rPr>
                <w:b/>
              </w:rPr>
            </w:pPr>
            <w:r>
              <w:rPr>
                <w:b/>
              </w:rPr>
              <w:lastRenderedPageBreak/>
              <w:t>З</w:t>
            </w:r>
            <w:r w:rsidRPr="00FB03B1">
              <w:rPr>
                <w:b/>
              </w:rPr>
              <w:t>нать:</w:t>
            </w:r>
            <w:r>
              <w:t xml:space="preserve"> базовые принципы и основные технологии организации производства и </w:t>
            </w:r>
            <w:r>
              <w:lastRenderedPageBreak/>
              <w:t>распространения продукции.</w:t>
            </w:r>
          </w:p>
          <w:p w:rsidR="00145ACD" w:rsidRPr="00F91A90" w:rsidRDefault="00145ACD" w:rsidP="00811709">
            <w:pPr>
              <w:tabs>
                <w:tab w:val="left" w:pos="540"/>
              </w:tabs>
              <w:contextualSpacing/>
              <w:jc w:val="both"/>
              <w:rPr>
                <w:highlight w:val="yellow"/>
              </w:rPr>
            </w:pPr>
            <w:r>
              <w:rPr>
                <w:b/>
              </w:rPr>
              <w:t>У</w:t>
            </w:r>
            <w:r w:rsidRPr="00FB03B1">
              <w:rPr>
                <w:b/>
              </w:rPr>
              <w:t xml:space="preserve">меть: </w:t>
            </w:r>
            <w:r>
              <w:rPr>
                <w:rFonts w:eastAsia="Calibri"/>
              </w:rPr>
              <w:t>п</w:t>
            </w:r>
            <w:r w:rsidRPr="004750F7">
              <w:rPr>
                <w:rFonts w:eastAsia="Calibri"/>
              </w:rPr>
              <w:t>редлагат</w:t>
            </w:r>
            <w:r>
              <w:rPr>
                <w:rFonts w:eastAsia="Calibri"/>
              </w:rPr>
              <w:t>ь</w:t>
            </w:r>
            <w:r w:rsidRPr="004750F7">
              <w:rPr>
                <w:rFonts w:eastAsia="Calibri"/>
              </w:rPr>
              <w:t xml:space="preserve"> способы организации производства и распространения пакетов коммуникационной продукции</w:t>
            </w:r>
            <w:r>
              <w:rPr>
                <w:rFonts w:eastAsia="Calibri"/>
              </w:rPr>
              <w:t>.</w:t>
            </w:r>
          </w:p>
        </w:tc>
        <w:tc>
          <w:tcPr>
            <w:tcW w:w="3686" w:type="dxa"/>
          </w:tcPr>
          <w:p w:rsidR="00145ACD" w:rsidRPr="00EF28DB" w:rsidRDefault="00145ACD" w:rsidP="00811709">
            <w:pPr>
              <w:contextualSpacing/>
              <w:jc w:val="both"/>
              <w:rPr>
                <w:b/>
                <w:szCs w:val="28"/>
              </w:rPr>
            </w:pPr>
            <w:r w:rsidRPr="00EF28DB">
              <w:rPr>
                <w:b/>
                <w:szCs w:val="28"/>
              </w:rPr>
              <w:lastRenderedPageBreak/>
              <w:t>Задание на формирование знания:</w:t>
            </w:r>
          </w:p>
          <w:p w:rsidR="00145ACD" w:rsidRDefault="00145ACD" w:rsidP="00811709">
            <w:pPr>
              <w:tabs>
                <w:tab w:val="left" w:pos="540"/>
              </w:tabs>
              <w:contextualSpacing/>
              <w:jc w:val="both"/>
              <w:rPr>
                <w:szCs w:val="28"/>
              </w:rPr>
            </w:pPr>
            <w:r>
              <w:rPr>
                <w:shd w:val="clear" w:color="auto" w:fill="FFFFFF"/>
              </w:rPr>
              <w:t>На конкретных примерах</w:t>
            </w:r>
            <w:r w:rsidRPr="003A2611">
              <w:rPr>
                <w:shd w:val="clear" w:color="auto" w:fill="FFFFFF"/>
              </w:rPr>
              <w:t xml:space="preserve"> из современной </w:t>
            </w:r>
            <w:r>
              <w:rPr>
                <w:shd w:val="clear" w:color="auto" w:fill="FFFFFF"/>
              </w:rPr>
              <w:t xml:space="preserve">медийной </w:t>
            </w:r>
            <w:r w:rsidRPr="003A2611">
              <w:rPr>
                <w:shd w:val="clear" w:color="auto" w:fill="FFFFFF"/>
              </w:rPr>
              <w:t xml:space="preserve">практики студентам следует подготовить </w:t>
            </w:r>
            <w:r>
              <w:rPr>
                <w:shd w:val="clear" w:color="auto" w:fill="FFFFFF"/>
              </w:rPr>
              <w:t>выступление,</w:t>
            </w:r>
            <w:r w:rsidRPr="003A2611">
              <w:rPr>
                <w:shd w:val="clear" w:color="auto" w:fill="FFFFFF"/>
              </w:rPr>
              <w:t xml:space="preserve"> в котором показать</w:t>
            </w:r>
            <w:r>
              <w:rPr>
                <w:shd w:val="clear" w:color="auto" w:fill="FFFFFF"/>
              </w:rPr>
              <w:t xml:space="preserve">, какие   </w:t>
            </w:r>
            <w:r>
              <w:t xml:space="preserve">основные технологии </w:t>
            </w:r>
            <w:r>
              <w:lastRenderedPageBreak/>
              <w:t>организации производства и распространения коммуникационной продукции наиболее востребованы в современной ситуации.</w:t>
            </w:r>
          </w:p>
          <w:p w:rsidR="00145ACD" w:rsidRDefault="00145ACD" w:rsidP="00811709">
            <w:pPr>
              <w:contextualSpacing/>
              <w:jc w:val="both"/>
              <w:rPr>
                <w:szCs w:val="28"/>
              </w:rPr>
            </w:pPr>
          </w:p>
          <w:p w:rsidR="00145ACD" w:rsidRPr="00F06236" w:rsidRDefault="00145ACD" w:rsidP="00811709">
            <w:pPr>
              <w:contextualSpacing/>
              <w:jc w:val="both"/>
              <w:rPr>
                <w:b/>
                <w:szCs w:val="28"/>
              </w:rPr>
            </w:pPr>
            <w:r w:rsidRPr="00F06236">
              <w:rPr>
                <w:b/>
                <w:szCs w:val="28"/>
              </w:rPr>
              <w:t>Задание на формирование умения:</w:t>
            </w:r>
          </w:p>
          <w:p w:rsidR="00145ACD" w:rsidRPr="000D14E3" w:rsidRDefault="00145ACD" w:rsidP="00811709">
            <w:pPr>
              <w:contextualSpacing/>
              <w:jc w:val="both"/>
              <w:rPr>
                <w:szCs w:val="28"/>
              </w:rPr>
            </w:pPr>
            <w:r>
              <w:rPr>
                <w:szCs w:val="28"/>
              </w:rPr>
              <w:t>О</w:t>
            </w:r>
            <w:r w:rsidRPr="00E90722">
              <w:rPr>
                <w:szCs w:val="28"/>
              </w:rPr>
              <w:t>знакомьте</w:t>
            </w:r>
            <w:r>
              <w:rPr>
                <w:szCs w:val="28"/>
              </w:rPr>
              <w:t xml:space="preserve"> студентов</w:t>
            </w:r>
            <w:r w:rsidRPr="00E90722">
              <w:rPr>
                <w:szCs w:val="28"/>
              </w:rPr>
              <w:t xml:space="preserve"> с подборкой примеров </w:t>
            </w:r>
            <w:r>
              <w:rPr>
                <w:szCs w:val="28"/>
              </w:rPr>
              <w:t xml:space="preserve">коммуникационных активностей </w:t>
            </w:r>
            <w:r w:rsidRPr="00E90722">
              <w:rPr>
                <w:szCs w:val="28"/>
              </w:rPr>
              <w:t xml:space="preserve">и </w:t>
            </w:r>
            <w:r>
              <w:rPr>
                <w:szCs w:val="28"/>
              </w:rPr>
              <w:t>предложите классифицировать</w:t>
            </w:r>
            <w:r w:rsidRPr="00E90722">
              <w:rPr>
                <w:szCs w:val="28"/>
              </w:rPr>
              <w:t xml:space="preserve"> их по признаку</w:t>
            </w:r>
            <w:r>
              <w:rPr>
                <w:szCs w:val="28"/>
              </w:rPr>
              <w:t xml:space="preserve"> преобладающих </w:t>
            </w:r>
            <w:r>
              <w:rPr>
                <w:rFonts w:eastAsia="Calibri"/>
              </w:rPr>
              <w:t>способов</w:t>
            </w:r>
            <w:r w:rsidRPr="004750F7">
              <w:rPr>
                <w:rFonts w:eastAsia="Calibri"/>
              </w:rPr>
              <w:t xml:space="preserve"> организации производства и распространения пакетов коммуникационной продукции</w:t>
            </w:r>
            <w:r>
              <w:rPr>
                <w:rFonts w:eastAsia="Calibri"/>
              </w:rPr>
              <w:t>. Предложите обосновать предложенную классификацию.</w:t>
            </w:r>
          </w:p>
        </w:tc>
      </w:tr>
      <w:tr w:rsidR="00145ACD" w:rsidRPr="00FC36C4" w:rsidTr="00F969F8">
        <w:trPr>
          <w:trHeight w:val="703"/>
        </w:trPr>
        <w:tc>
          <w:tcPr>
            <w:tcW w:w="1844" w:type="dxa"/>
            <w:vMerge/>
          </w:tcPr>
          <w:p w:rsidR="00145ACD" w:rsidRPr="000D14E3" w:rsidRDefault="00145ACD" w:rsidP="00811709">
            <w:pPr>
              <w:contextualSpacing/>
              <w:jc w:val="both"/>
              <w:rPr>
                <w:b/>
                <w:szCs w:val="28"/>
              </w:rPr>
            </w:pPr>
          </w:p>
        </w:tc>
        <w:tc>
          <w:tcPr>
            <w:tcW w:w="2409" w:type="dxa"/>
          </w:tcPr>
          <w:p w:rsidR="00145ACD" w:rsidRPr="00266779" w:rsidRDefault="00145ACD" w:rsidP="00811709">
            <w:pPr>
              <w:tabs>
                <w:tab w:val="left" w:pos="540"/>
              </w:tabs>
              <w:contextualSpacing/>
              <w:jc w:val="both"/>
            </w:pPr>
            <w:r>
              <w:rPr>
                <w:rFonts w:eastAsia="Calibri"/>
              </w:rPr>
              <w:t xml:space="preserve">3. </w:t>
            </w:r>
            <w:r w:rsidRPr="007D48EA">
              <w:rPr>
                <w:rFonts w:eastAsia="Calibri"/>
              </w:rPr>
              <w:t>Организует программы и проекты для системы интегрированных коммуникаций</w:t>
            </w:r>
            <w:r w:rsidRPr="00703120">
              <w:rPr>
                <w:rFonts w:eastAsia="Calibri"/>
              </w:rPr>
              <w:t>.</w:t>
            </w:r>
          </w:p>
        </w:tc>
        <w:tc>
          <w:tcPr>
            <w:tcW w:w="2410" w:type="dxa"/>
          </w:tcPr>
          <w:p w:rsidR="00145ACD" w:rsidRPr="00FB03B1" w:rsidRDefault="00145ACD" w:rsidP="00811709">
            <w:pPr>
              <w:tabs>
                <w:tab w:val="left" w:pos="540"/>
              </w:tabs>
              <w:contextualSpacing/>
              <w:jc w:val="both"/>
              <w:rPr>
                <w:b/>
              </w:rPr>
            </w:pPr>
            <w:r>
              <w:rPr>
                <w:b/>
              </w:rPr>
              <w:t>З</w:t>
            </w:r>
            <w:r w:rsidRPr="00FB03B1">
              <w:rPr>
                <w:b/>
              </w:rPr>
              <w:t>нать:</w:t>
            </w:r>
            <w:r>
              <w:t xml:space="preserve"> структуру и принципы функционирования системы интегрированных коммуникаций.</w:t>
            </w:r>
          </w:p>
          <w:p w:rsidR="00145ACD" w:rsidRPr="00F91A90" w:rsidRDefault="00145ACD" w:rsidP="00811709">
            <w:pPr>
              <w:tabs>
                <w:tab w:val="left" w:pos="540"/>
              </w:tabs>
              <w:contextualSpacing/>
              <w:jc w:val="both"/>
              <w:rPr>
                <w:highlight w:val="yellow"/>
              </w:rPr>
            </w:pPr>
            <w:r>
              <w:rPr>
                <w:b/>
              </w:rPr>
              <w:t>У</w:t>
            </w:r>
            <w:r w:rsidRPr="00FB03B1">
              <w:rPr>
                <w:b/>
              </w:rPr>
              <w:t xml:space="preserve">меть: </w:t>
            </w:r>
            <w:r>
              <w:rPr>
                <w:rFonts w:eastAsia="Calibri"/>
              </w:rPr>
              <w:t>о</w:t>
            </w:r>
            <w:r w:rsidRPr="007D48EA">
              <w:rPr>
                <w:rFonts w:eastAsia="Calibri"/>
              </w:rPr>
              <w:t>рганиз</w:t>
            </w:r>
            <w:r>
              <w:rPr>
                <w:rFonts w:eastAsia="Calibri"/>
              </w:rPr>
              <w:t>овыва</w:t>
            </w:r>
            <w:r w:rsidRPr="007D48EA">
              <w:rPr>
                <w:rFonts w:eastAsia="Calibri"/>
              </w:rPr>
              <w:t>т</w:t>
            </w:r>
            <w:r>
              <w:rPr>
                <w:rFonts w:eastAsia="Calibri"/>
              </w:rPr>
              <w:t>ь</w:t>
            </w:r>
            <w:r w:rsidRPr="007D48EA">
              <w:rPr>
                <w:rFonts w:eastAsia="Calibri"/>
              </w:rPr>
              <w:t xml:space="preserve"> программы и проекты для системы интегрированных коммуникаций</w:t>
            </w:r>
            <w:r w:rsidRPr="00703120">
              <w:rPr>
                <w:rFonts w:eastAsia="Calibri"/>
              </w:rPr>
              <w:t>.</w:t>
            </w:r>
          </w:p>
        </w:tc>
        <w:tc>
          <w:tcPr>
            <w:tcW w:w="3686" w:type="dxa"/>
          </w:tcPr>
          <w:p w:rsidR="00145ACD" w:rsidRPr="00F06236" w:rsidRDefault="00145ACD" w:rsidP="00811709">
            <w:pPr>
              <w:contextualSpacing/>
              <w:jc w:val="both"/>
              <w:rPr>
                <w:b/>
                <w:szCs w:val="28"/>
              </w:rPr>
            </w:pPr>
            <w:r w:rsidRPr="00F06236">
              <w:rPr>
                <w:b/>
                <w:szCs w:val="28"/>
              </w:rPr>
              <w:t xml:space="preserve">Задание на формирование знания: </w:t>
            </w:r>
          </w:p>
          <w:p w:rsidR="00145ACD" w:rsidRDefault="00145ACD" w:rsidP="00811709">
            <w:pPr>
              <w:contextualSpacing/>
              <w:jc w:val="both"/>
              <w:rPr>
                <w:szCs w:val="28"/>
              </w:rPr>
            </w:pPr>
            <w:r w:rsidRPr="003A2611">
              <w:rPr>
                <w:shd w:val="clear" w:color="auto" w:fill="FFFFFF"/>
              </w:rPr>
              <w:t>Раскройте особенности</w:t>
            </w:r>
            <w:r>
              <w:rPr>
                <w:shd w:val="clear" w:color="auto" w:fill="FFFFFF"/>
              </w:rPr>
              <w:t xml:space="preserve"> </w:t>
            </w:r>
            <w:r>
              <w:t>структуры и принципов технологического функционирования системы интегрированных коммуникаций</w:t>
            </w:r>
            <w:r>
              <w:rPr>
                <w:shd w:val="clear" w:color="auto" w:fill="FFFFFF"/>
              </w:rPr>
              <w:t xml:space="preserve"> в выбранном объекте.</w:t>
            </w:r>
          </w:p>
          <w:p w:rsidR="00145ACD" w:rsidRDefault="00145ACD" w:rsidP="00811709">
            <w:pPr>
              <w:contextualSpacing/>
              <w:jc w:val="both"/>
              <w:rPr>
                <w:szCs w:val="28"/>
              </w:rPr>
            </w:pPr>
          </w:p>
          <w:p w:rsidR="00145ACD" w:rsidRPr="00F06236" w:rsidRDefault="00145ACD" w:rsidP="00811709">
            <w:pPr>
              <w:contextualSpacing/>
              <w:jc w:val="both"/>
              <w:rPr>
                <w:b/>
                <w:szCs w:val="28"/>
              </w:rPr>
            </w:pPr>
            <w:r w:rsidRPr="00F06236">
              <w:rPr>
                <w:b/>
                <w:szCs w:val="28"/>
              </w:rPr>
              <w:t>Задание на формирование умения:</w:t>
            </w:r>
          </w:p>
          <w:p w:rsidR="00145ACD" w:rsidRPr="000D14E3" w:rsidRDefault="00145ACD" w:rsidP="00811709">
            <w:pPr>
              <w:contextualSpacing/>
              <w:jc w:val="both"/>
              <w:rPr>
                <w:szCs w:val="28"/>
              </w:rPr>
            </w:pPr>
            <w:r>
              <w:rPr>
                <w:szCs w:val="28"/>
              </w:rPr>
              <w:t>О</w:t>
            </w:r>
            <w:r w:rsidRPr="00E90722">
              <w:rPr>
                <w:szCs w:val="28"/>
              </w:rPr>
              <w:t>знакомьте</w:t>
            </w:r>
            <w:r>
              <w:rPr>
                <w:szCs w:val="28"/>
              </w:rPr>
              <w:t xml:space="preserve"> студентов</w:t>
            </w:r>
            <w:r w:rsidRPr="00E90722">
              <w:rPr>
                <w:szCs w:val="28"/>
              </w:rPr>
              <w:t xml:space="preserve"> с подборкой примеров </w:t>
            </w:r>
            <w:r>
              <w:rPr>
                <w:szCs w:val="28"/>
              </w:rPr>
              <w:t xml:space="preserve">коммуникационных активностей </w:t>
            </w:r>
            <w:r w:rsidRPr="00E90722">
              <w:rPr>
                <w:szCs w:val="28"/>
              </w:rPr>
              <w:t xml:space="preserve">и </w:t>
            </w:r>
            <w:r>
              <w:rPr>
                <w:szCs w:val="28"/>
              </w:rPr>
              <w:t xml:space="preserve">предложите </w:t>
            </w:r>
            <w:r>
              <w:rPr>
                <w:rFonts w:eastAsia="Calibri"/>
              </w:rPr>
              <w:t>разработа</w:t>
            </w:r>
            <w:r w:rsidRPr="007D48EA">
              <w:rPr>
                <w:rFonts w:eastAsia="Calibri"/>
              </w:rPr>
              <w:t>т</w:t>
            </w:r>
            <w:r>
              <w:rPr>
                <w:rFonts w:eastAsia="Calibri"/>
              </w:rPr>
              <w:t>ь</w:t>
            </w:r>
            <w:r w:rsidRPr="007D48EA">
              <w:rPr>
                <w:rFonts w:eastAsia="Calibri"/>
              </w:rPr>
              <w:t xml:space="preserve"> </w:t>
            </w:r>
            <w:r>
              <w:rPr>
                <w:rFonts w:eastAsia="Calibri"/>
              </w:rPr>
              <w:t xml:space="preserve">и запланировать </w:t>
            </w:r>
            <w:r w:rsidRPr="007D48EA">
              <w:rPr>
                <w:rFonts w:eastAsia="Calibri"/>
              </w:rPr>
              <w:t>программы и проекты для системы интегрированных коммуникаций</w:t>
            </w:r>
            <w:r>
              <w:rPr>
                <w:rFonts w:eastAsia="Calibri"/>
              </w:rPr>
              <w:t xml:space="preserve"> в выбранных при мерах активностей.</w:t>
            </w:r>
          </w:p>
        </w:tc>
      </w:tr>
      <w:tr w:rsidR="009035BB" w:rsidRPr="00FC36C4" w:rsidTr="00F969F8">
        <w:trPr>
          <w:trHeight w:val="289"/>
        </w:trPr>
        <w:tc>
          <w:tcPr>
            <w:tcW w:w="10349" w:type="dxa"/>
            <w:gridSpan w:val="4"/>
          </w:tcPr>
          <w:p w:rsidR="009035BB" w:rsidRDefault="009035BB" w:rsidP="00EF28DB">
            <w:pPr>
              <w:contextualSpacing/>
              <w:jc w:val="both"/>
              <w:rPr>
                <w:szCs w:val="28"/>
              </w:rPr>
            </w:pPr>
            <w:r w:rsidRPr="00EF28DB">
              <w:rPr>
                <w:b/>
                <w:szCs w:val="28"/>
              </w:rPr>
              <w:t>Профиль «</w:t>
            </w:r>
            <w:proofErr w:type="spellStart"/>
            <w:r w:rsidRPr="00EF28DB">
              <w:rPr>
                <w:b/>
                <w:szCs w:val="28"/>
              </w:rPr>
              <w:t>Медиаинновации</w:t>
            </w:r>
            <w:proofErr w:type="spellEnd"/>
            <w:r w:rsidRPr="00EF28DB">
              <w:rPr>
                <w:b/>
                <w:szCs w:val="28"/>
              </w:rPr>
              <w:t>»</w:t>
            </w:r>
          </w:p>
        </w:tc>
      </w:tr>
      <w:tr w:rsidR="00145ACD" w:rsidRPr="00FC36C4" w:rsidTr="00F969F8">
        <w:trPr>
          <w:trHeight w:val="703"/>
        </w:trPr>
        <w:tc>
          <w:tcPr>
            <w:tcW w:w="1844" w:type="dxa"/>
            <w:vMerge w:val="restart"/>
          </w:tcPr>
          <w:p w:rsidR="00145ACD" w:rsidRPr="00145ACD" w:rsidRDefault="00145ACD" w:rsidP="00811709">
            <w:pPr>
              <w:tabs>
                <w:tab w:val="left" w:pos="540"/>
              </w:tabs>
              <w:contextualSpacing/>
              <w:jc w:val="both"/>
              <w:rPr>
                <w:b/>
              </w:rPr>
            </w:pPr>
            <w:r w:rsidRPr="00145ACD">
              <w:rPr>
                <w:b/>
              </w:rPr>
              <w:t>ПКП-2</w:t>
            </w:r>
          </w:p>
          <w:p w:rsidR="00145ACD" w:rsidRPr="00C711D2" w:rsidRDefault="00145ACD" w:rsidP="00811709">
            <w:pPr>
              <w:tabs>
                <w:tab w:val="left" w:pos="540"/>
              </w:tabs>
              <w:contextualSpacing/>
              <w:jc w:val="both"/>
              <w:rPr>
                <w:highlight w:val="yellow"/>
              </w:rPr>
            </w:pPr>
            <w:r w:rsidRPr="00C711D2">
              <w:t xml:space="preserve">Способность адаптировать глобальные </w:t>
            </w:r>
            <w:proofErr w:type="spellStart"/>
            <w:r w:rsidRPr="00C711D2">
              <w:t>медиаинновации</w:t>
            </w:r>
            <w:proofErr w:type="spellEnd"/>
            <w:r w:rsidRPr="00C711D2">
              <w:t xml:space="preserve"> в региональных </w:t>
            </w:r>
            <w:proofErr w:type="spellStart"/>
            <w:r w:rsidRPr="00C711D2">
              <w:t>медиакультурах</w:t>
            </w:r>
            <w:proofErr w:type="spellEnd"/>
            <w:r w:rsidRPr="00C711D2">
              <w:t xml:space="preserve"> с учетом правовых и этических норм регулирования</w:t>
            </w:r>
          </w:p>
        </w:tc>
        <w:tc>
          <w:tcPr>
            <w:tcW w:w="2409" w:type="dxa"/>
          </w:tcPr>
          <w:p w:rsidR="00145ACD" w:rsidRPr="00203C88" w:rsidRDefault="00145ACD" w:rsidP="00811709">
            <w:pPr>
              <w:pStyle w:val="a8"/>
              <w:widowControl w:val="0"/>
              <w:numPr>
                <w:ilvl w:val="0"/>
                <w:numId w:val="42"/>
              </w:numPr>
              <w:autoSpaceDE w:val="0"/>
              <w:autoSpaceDN w:val="0"/>
              <w:adjustRightInd w:val="0"/>
              <w:ind w:left="0" w:firstLine="0"/>
              <w:jc w:val="both"/>
              <w:rPr>
                <w:rFonts w:eastAsia="Calibri"/>
              </w:rPr>
            </w:pPr>
            <w:r w:rsidRPr="00203C88">
              <w:rPr>
                <w:rFonts w:eastAsia="Calibri"/>
              </w:rPr>
              <w:t>Организует информационную систему по мониторингу изменений в регулировании норм региональной практики медиакоммуникаций</w:t>
            </w:r>
          </w:p>
          <w:p w:rsidR="00145ACD" w:rsidRPr="002F5575" w:rsidRDefault="00145ACD" w:rsidP="00811709">
            <w:pPr>
              <w:tabs>
                <w:tab w:val="left" w:pos="540"/>
              </w:tabs>
              <w:contextualSpacing/>
              <w:jc w:val="both"/>
            </w:pPr>
          </w:p>
        </w:tc>
        <w:tc>
          <w:tcPr>
            <w:tcW w:w="2410" w:type="dxa"/>
          </w:tcPr>
          <w:p w:rsidR="00145ACD" w:rsidRPr="00D82F1F" w:rsidRDefault="00145ACD" w:rsidP="00811709">
            <w:pPr>
              <w:tabs>
                <w:tab w:val="left" w:pos="540"/>
              </w:tabs>
              <w:contextualSpacing/>
              <w:jc w:val="both"/>
              <w:rPr>
                <w:b/>
              </w:rPr>
            </w:pPr>
            <w:r w:rsidRPr="00D82F1F">
              <w:rPr>
                <w:b/>
              </w:rPr>
              <w:t>Знать:</w:t>
            </w:r>
            <w:r w:rsidRPr="00D82F1F">
              <w:t xml:space="preserve"> </w:t>
            </w:r>
            <w:r>
              <w:t xml:space="preserve">правовые и этические нормы регулирования в региональных </w:t>
            </w:r>
            <w:proofErr w:type="spellStart"/>
            <w:r>
              <w:t>медиакультурах</w:t>
            </w:r>
            <w:proofErr w:type="spellEnd"/>
          </w:p>
          <w:p w:rsidR="00145ACD" w:rsidRPr="007D48EA" w:rsidRDefault="00145ACD" w:rsidP="00811709">
            <w:pPr>
              <w:pStyle w:val="a8"/>
              <w:widowControl w:val="0"/>
              <w:autoSpaceDE w:val="0"/>
              <w:autoSpaceDN w:val="0"/>
              <w:adjustRightInd w:val="0"/>
              <w:ind w:left="0"/>
              <w:jc w:val="both"/>
              <w:rPr>
                <w:rFonts w:eastAsia="Calibri"/>
              </w:rPr>
            </w:pPr>
            <w:r w:rsidRPr="00D82F1F">
              <w:rPr>
                <w:b/>
              </w:rPr>
              <w:t>Уметь:</w:t>
            </w:r>
            <w:r>
              <w:rPr>
                <w:b/>
              </w:rPr>
              <w:t xml:space="preserve"> </w:t>
            </w:r>
            <w:r>
              <w:rPr>
                <w:rFonts w:eastAsia="Calibri"/>
              </w:rPr>
              <w:t>организовывать</w:t>
            </w:r>
            <w:r w:rsidRPr="007D48EA">
              <w:rPr>
                <w:rFonts w:eastAsia="Calibri"/>
              </w:rPr>
              <w:t xml:space="preserve"> информационную систему по мониторингу изменений в регулировании норм региональной </w:t>
            </w:r>
            <w:r w:rsidRPr="007D48EA">
              <w:rPr>
                <w:rFonts w:eastAsia="Calibri"/>
              </w:rPr>
              <w:lastRenderedPageBreak/>
              <w:t>практики медиакоммуникаций</w:t>
            </w:r>
          </w:p>
          <w:p w:rsidR="00145ACD" w:rsidRPr="002F5575" w:rsidRDefault="00145ACD" w:rsidP="00811709">
            <w:pPr>
              <w:tabs>
                <w:tab w:val="left" w:pos="540"/>
              </w:tabs>
              <w:contextualSpacing/>
              <w:jc w:val="both"/>
            </w:pPr>
          </w:p>
        </w:tc>
        <w:tc>
          <w:tcPr>
            <w:tcW w:w="3686" w:type="dxa"/>
          </w:tcPr>
          <w:p w:rsidR="00145ACD" w:rsidRPr="00145ACD" w:rsidRDefault="00145ACD" w:rsidP="00811709">
            <w:pPr>
              <w:contextualSpacing/>
              <w:jc w:val="both"/>
              <w:rPr>
                <w:b/>
                <w:szCs w:val="28"/>
              </w:rPr>
            </w:pPr>
            <w:r w:rsidRPr="00145ACD">
              <w:rPr>
                <w:b/>
                <w:szCs w:val="28"/>
              </w:rPr>
              <w:lastRenderedPageBreak/>
              <w:t>Задание на формирование знания:</w:t>
            </w:r>
          </w:p>
          <w:p w:rsidR="00145ACD" w:rsidRPr="00203C88" w:rsidRDefault="00145ACD" w:rsidP="00811709">
            <w:pPr>
              <w:contextualSpacing/>
              <w:jc w:val="both"/>
            </w:pPr>
            <w:r w:rsidRPr="00203C88">
              <w:rPr>
                <w:szCs w:val="28"/>
              </w:rPr>
              <w:t>Р</w:t>
            </w:r>
            <w:r w:rsidRPr="00203C88">
              <w:t>азбор кейса.</w:t>
            </w:r>
          </w:p>
          <w:p w:rsidR="00145ACD" w:rsidRPr="00203C88" w:rsidRDefault="00145ACD" w:rsidP="00811709">
            <w:pPr>
              <w:contextualSpacing/>
              <w:jc w:val="both"/>
              <w:rPr>
                <w:szCs w:val="28"/>
              </w:rPr>
            </w:pPr>
            <w:r w:rsidRPr="00203C88">
              <w:t>Пример кейса:</w:t>
            </w:r>
          </w:p>
          <w:p w:rsidR="00145ACD" w:rsidRPr="00203C88" w:rsidRDefault="00145ACD" w:rsidP="00811709">
            <w:pPr>
              <w:jc w:val="both"/>
            </w:pPr>
            <w:r w:rsidRPr="00203C88">
              <w:t xml:space="preserve">Разработайте проект </w:t>
            </w:r>
            <w:r>
              <w:t>рекламы по продвижению условного продукта.</w:t>
            </w:r>
            <w:r w:rsidRPr="00203C88">
              <w:t xml:space="preserve"> </w:t>
            </w:r>
          </w:p>
          <w:p w:rsidR="00145ACD" w:rsidRPr="00203C88" w:rsidRDefault="00145ACD" w:rsidP="00811709">
            <w:pPr>
              <w:pStyle w:val="ab"/>
              <w:spacing w:before="0" w:beforeAutospacing="0" w:after="0" w:afterAutospacing="0"/>
              <w:jc w:val="both"/>
            </w:pPr>
            <w:r w:rsidRPr="00203C88">
              <w:t>Разработайте и предложите блог, как способ PR-сопрово</w:t>
            </w:r>
            <w:r>
              <w:t>ждения рекламной кампании</w:t>
            </w:r>
            <w:r w:rsidRPr="00203C88">
              <w:t>.</w:t>
            </w:r>
          </w:p>
          <w:p w:rsidR="00145ACD" w:rsidRPr="00203C88" w:rsidRDefault="00145ACD" w:rsidP="00811709">
            <w:pPr>
              <w:contextualSpacing/>
              <w:jc w:val="both"/>
              <w:rPr>
                <w:szCs w:val="28"/>
              </w:rPr>
            </w:pPr>
          </w:p>
          <w:p w:rsidR="00145ACD" w:rsidRPr="00524182" w:rsidRDefault="00145ACD" w:rsidP="00811709">
            <w:pPr>
              <w:contextualSpacing/>
              <w:jc w:val="both"/>
              <w:rPr>
                <w:b/>
                <w:szCs w:val="28"/>
              </w:rPr>
            </w:pPr>
            <w:r w:rsidRPr="00524182">
              <w:rPr>
                <w:b/>
                <w:szCs w:val="28"/>
              </w:rPr>
              <w:t>Задание на формирование умения:</w:t>
            </w:r>
          </w:p>
          <w:p w:rsidR="00145ACD" w:rsidRPr="00C711D2" w:rsidRDefault="00145ACD" w:rsidP="00811709">
            <w:pPr>
              <w:contextualSpacing/>
              <w:jc w:val="both"/>
              <w:rPr>
                <w:szCs w:val="28"/>
                <w:highlight w:val="yellow"/>
              </w:rPr>
            </w:pPr>
            <w:r w:rsidRPr="00203C88">
              <w:rPr>
                <w:szCs w:val="28"/>
              </w:rPr>
              <w:lastRenderedPageBreak/>
              <w:t>Создайте несколько текстов, фото и видео для этого блога.</w:t>
            </w:r>
          </w:p>
        </w:tc>
      </w:tr>
      <w:tr w:rsidR="00145ACD" w:rsidRPr="00FC36C4" w:rsidTr="00F969F8">
        <w:trPr>
          <w:trHeight w:val="703"/>
        </w:trPr>
        <w:tc>
          <w:tcPr>
            <w:tcW w:w="1844" w:type="dxa"/>
            <w:vMerge/>
          </w:tcPr>
          <w:p w:rsidR="00145ACD" w:rsidRPr="00C711D2" w:rsidRDefault="00145ACD" w:rsidP="00811709">
            <w:pPr>
              <w:contextualSpacing/>
              <w:jc w:val="both"/>
              <w:rPr>
                <w:szCs w:val="28"/>
                <w:highlight w:val="yellow"/>
              </w:rPr>
            </w:pPr>
          </w:p>
        </w:tc>
        <w:tc>
          <w:tcPr>
            <w:tcW w:w="2409" w:type="dxa"/>
          </w:tcPr>
          <w:p w:rsidR="00145ACD" w:rsidRPr="00203C88" w:rsidRDefault="00145ACD" w:rsidP="00811709">
            <w:pPr>
              <w:pStyle w:val="a8"/>
              <w:widowControl w:val="0"/>
              <w:numPr>
                <w:ilvl w:val="0"/>
                <w:numId w:val="42"/>
              </w:numPr>
              <w:autoSpaceDE w:val="0"/>
              <w:autoSpaceDN w:val="0"/>
              <w:adjustRightInd w:val="0"/>
              <w:ind w:left="0" w:firstLine="0"/>
              <w:jc w:val="both"/>
              <w:rPr>
                <w:rFonts w:eastAsia="Calibri"/>
              </w:rPr>
            </w:pPr>
            <w:r w:rsidRPr="00203C88">
              <w:rPr>
                <w:rFonts w:eastAsia="Calibri"/>
              </w:rPr>
              <w:t>Разрабатывает и реализует решения по внедрению инноваций в практике медиакоммуникаций</w:t>
            </w:r>
          </w:p>
          <w:p w:rsidR="00145ACD" w:rsidRPr="002F5575" w:rsidRDefault="00145ACD" w:rsidP="00811709">
            <w:pPr>
              <w:tabs>
                <w:tab w:val="left" w:pos="540"/>
              </w:tabs>
              <w:contextualSpacing/>
              <w:jc w:val="both"/>
            </w:pPr>
          </w:p>
        </w:tc>
        <w:tc>
          <w:tcPr>
            <w:tcW w:w="2410" w:type="dxa"/>
          </w:tcPr>
          <w:p w:rsidR="00145ACD" w:rsidRPr="00D82F1F" w:rsidRDefault="00145ACD" w:rsidP="00811709">
            <w:pPr>
              <w:tabs>
                <w:tab w:val="left" w:pos="540"/>
              </w:tabs>
              <w:contextualSpacing/>
              <w:jc w:val="both"/>
              <w:rPr>
                <w:b/>
              </w:rPr>
            </w:pPr>
            <w:r w:rsidRPr="00D82F1F">
              <w:rPr>
                <w:b/>
              </w:rPr>
              <w:t>Знать:</w:t>
            </w:r>
            <w:r w:rsidRPr="00D82F1F">
              <w:t xml:space="preserve"> </w:t>
            </w:r>
            <w:r>
              <w:t xml:space="preserve">актуальные </w:t>
            </w:r>
            <w:proofErr w:type="spellStart"/>
            <w:r>
              <w:t>медиаинновации</w:t>
            </w:r>
            <w:proofErr w:type="spellEnd"/>
          </w:p>
          <w:p w:rsidR="00145ACD" w:rsidRPr="007D48EA" w:rsidRDefault="00145ACD" w:rsidP="00811709">
            <w:pPr>
              <w:pStyle w:val="a8"/>
              <w:widowControl w:val="0"/>
              <w:autoSpaceDE w:val="0"/>
              <w:autoSpaceDN w:val="0"/>
              <w:adjustRightInd w:val="0"/>
              <w:ind w:left="0"/>
              <w:jc w:val="both"/>
              <w:rPr>
                <w:rFonts w:eastAsia="Calibri"/>
              </w:rPr>
            </w:pPr>
            <w:r w:rsidRPr="00D82F1F">
              <w:rPr>
                <w:b/>
              </w:rPr>
              <w:t xml:space="preserve">Уметь: </w:t>
            </w:r>
            <w:r>
              <w:rPr>
                <w:rFonts w:eastAsia="Calibri"/>
              </w:rPr>
              <w:t>разрабатыва</w:t>
            </w:r>
            <w:r w:rsidRPr="007D48EA">
              <w:rPr>
                <w:rFonts w:eastAsia="Calibri"/>
              </w:rPr>
              <w:t>т</w:t>
            </w:r>
            <w:r>
              <w:rPr>
                <w:rFonts w:eastAsia="Calibri"/>
              </w:rPr>
              <w:t>ь</w:t>
            </w:r>
            <w:r w:rsidRPr="007D48EA">
              <w:rPr>
                <w:rFonts w:eastAsia="Calibri"/>
              </w:rPr>
              <w:t xml:space="preserve"> и реализ</w:t>
            </w:r>
            <w:r>
              <w:rPr>
                <w:rFonts w:eastAsia="Calibri"/>
              </w:rPr>
              <w:t>овывать</w:t>
            </w:r>
            <w:r w:rsidRPr="007D48EA">
              <w:rPr>
                <w:rFonts w:eastAsia="Calibri"/>
              </w:rPr>
              <w:t xml:space="preserve"> решения по внедрению инноваций в практике</w:t>
            </w:r>
            <w:r>
              <w:rPr>
                <w:rFonts w:eastAsia="Calibri"/>
              </w:rPr>
              <w:t xml:space="preserve"> </w:t>
            </w:r>
            <w:r w:rsidRPr="007D48EA">
              <w:rPr>
                <w:rFonts w:eastAsia="Calibri"/>
              </w:rPr>
              <w:t>медиакоммуникаций</w:t>
            </w:r>
          </w:p>
          <w:p w:rsidR="00145ACD" w:rsidRPr="002F5575" w:rsidRDefault="00145ACD" w:rsidP="00811709">
            <w:pPr>
              <w:tabs>
                <w:tab w:val="left" w:pos="540"/>
              </w:tabs>
              <w:contextualSpacing/>
              <w:jc w:val="both"/>
            </w:pPr>
          </w:p>
        </w:tc>
        <w:tc>
          <w:tcPr>
            <w:tcW w:w="3686" w:type="dxa"/>
          </w:tcPr>
          <w:p w:rsidR="00145ACD" w:rsidRPr="00145ACD" w:rsidRDefault="00145ACD" w:rsidP="00811709">
            <w:pPr>
              <w:contextualSpacing/>
              <w:jc w:val="both"/>
              <w:rPr>
                <w:b/>
                <w:szCs w:val="28"/>
              </w:rPr>
            </w:pPr>
            <w:r w:rsidRPr="00145ACD">
              <w:rPr>
                <w:b/>
                <w:szCs w:val="28"/>
              </w:rPr>
              <w:t>Задание на формирование знания:</w:t>
            </w:r>
          </w:p>
          <w:p w:rsidR="00145ACD" w:rsidRDefault="00145ACD" w:rsidP="00811709">
            <w:pPr>
              <w:jc w:val="both"/>
            </w:pPr>
            <w:r w:rsidRPr="00203C88">
              <w:t xml:space="preserve">Разработайте проект </w:t>
            </w:r>
            <w:r>
              <w:t>рекламы по продвижению условного продукта.</w:t>
            </w:r>
            <w:r w:rsidRPr="00203C88">
              <w:t xml:space="preserve"> </w:t>
            </w:r>
          </w:p>
          <w:p w:rsidR="00145ACD" w:rsidRDefault="00145ACD" w:rsidP="00811709">
            <w:pPr>
              <w:contextualSpacing/>
              <w:jc w:val="both"/>
            </w:pPr>
            <w:r w:rsidRPr="00711019">
              <w:t>Задача: определите целевую аудиторию, слоган компании, содержание транслируемых сообщений и PR-акций.</w:t>
            </w:r>
          </w:p>
          <w:p w:rsidR="00524182" w:rsidRPr="00711019" w:rsidRDefault="00524182" w:rsidP="00811709">
            <w:pPr>
              <w:contextualSpacing/>
              <w:jc w:val="both"/>
              <w:rPr>
                <w:szCs w:val="28"/>
              </w:rPr>
            </w:pPr>
          </w:p>
          <w:p w:rsidR="00145ACD" w:rsidRPr="00524182" w:rsidRDefault="00145ACD" w:rsidP="00811709">
            <w:pPr>
              <w:contextualSpacing/>
              <w:jc w:val="both"/>
              <w:rPr>
                <w:b/>
                <w:szCs w:val="28"/>
              </w:rPr>
            </w:pPr>
            <w:r w:rsidRPr="00524182">
              <w:rPr>
                <w:b/>
                <w:szCs w:val="28"/>
              </w:rPr>
              <w:t>Задание на формирование умения:</w:t>
            </w:r>
          </w:p>
          <w:p w:rsidR="00145ACD" w:rsidRPr="00C711D2" w:rsidRDefault="00145ACD" w:rsidP="00811709">
            <w:pPr>
              <w:contextualSpacing/>
              <w:jc w:val="both"/>
              <w:rPr>
                <w:szCs w:val="28"/>
                <w:highlight w:val="yellow"/>
              </w:rPr>
            </w:pPr>
            <w:r w:rsidRPr="00711019">
              <w:t>На основании анализа кейсов, определите различия в целевой аудиторию, слогане компании, содержании транслируемых сообщений и PR-акций в зависимости от различных социальных сетей.</w:t>
            </w:r>
          </w:p>
        </w:tc>
      </w:tr>
      <w:tr w:rsidR="00145ACD" w:rsidRPr="00FC36C4" w:rsidTr="00F969F8">
        <w:trPr>
          <w:trHeight w:val="703"/>
        </w:trPr>
        <w:tc>
          <w:tcPr>
            <w:tcW w:w="1844" w:type="dxa"/>
            <w:vMerge/>
          </w:tcPr>
          <w:p w:rsidR="00145ACD" w:rsidRPr="00C711D2" w:rsidRDefault="00145ACD" w:rsidP="00811709">
            <w:pPr>
              <w:contextualSpacing/>
              <w:jc w:val="both"/>
              <w:rPr>
                <w:szCs w:val="28"/>
                <w:highlight w:val="yellow"/>
              </w:rPr>
            </w:pPr>
          </w:p>
        </w:tc>
        <w:tc>
          <w:tcPr>
            <w:tcW w:w="2409" w:type="dxa"/>
          </w:tcPr>
          <w:p w:rsidR="00145ACD" w:rsidRPr="002F5575" w:rsidRDefault="00145ACD" w:rsidP="00811709">
            <w:pPr>
              <w:pStyle w:val="a8"/>
              <w:numPr>
                <w:ilvl w:val="0"/>
                <w:numId w:val="42"/>
              </w:numPr>
              <w:tabs>
                <w:tab w:val="left" w:pos="540"/>
              </w:tabs>
              <w:ind w:left="0" w:firstLine="0"/>
              <w:jc w:val="both"/>
            </w:pPr>
            <w:r w:rsidRPr="00BE6478">
              <w:rPr>
                <w:rFonts w:eastAsia="Calibri"/>
              </w:rPr>
              <w:t>Планирует развитие компетенций команды медиапроекта</w:t>
            </w:r>
          </w:p>
        </w:tc>
        <w:tc>
          <w:tcPr>
            <w:tcW w:w="2410" w:type="dxa"/>
          </w:tcPr>
          <w:p w:rsidR="00145ACD" w:rsidRPr="009035BB" w:rsidRDefault="00145ACD" w:rsidP="00811709">
            <w:pPr>
              <w:tabs>
                <w:tab w:val="left" w:pos="540"/>
              </w:tabs>
              <w:contextualSpacing/>
              <w:jc w:val="both"/>
            </w:pPr>
            <w:r w:rsidRPr="00145ACD">
              <w:rPr>
                <w:b/>
              </w:rPr>
              <w:t>Знать:</w:t>
            </w:r>
            <w:r w:rsidRPr="009035BB">
              <w:t xml:space="preserve"> технологии управления и командной работы в сфере медиа</w:t>
            </w:r>
          </w:p>
          <w:p w:rsidR="00145ACD" w:rsidRPr="00D82F1F" w:rsidRDefault="00145ACD" w:rsidP="00811709">
            <w:pPr>
              <w:tabs>
                <w:tab w:val="left" w:pos="540"/>
              </w:tabs>
              <w:contextualSpacing/>
              <w:jc w:val="both"/>
              <w:rPr>
                <w:b/>
              </w:rPr>
            </w:pPr>
            <w:r w:rsidRPr="00145ACD">
              <w:rPr>
                <w:b/>
              </w:rPr>
              <w:t>Уметь:</w:t>
            </w:r>
            <w:r w:rsidRPr="009035BB">
              <w:t xml:space="preserve"> планировать развитие компетенций команды медиапроекта</w:t>
            </w:r>
          </w:p>
        </w:tc>
        <w:tc>
          <w:tcPr>
            <w:tcW w:w="3686" w:type="dxa"/>
          </w:tcPr>
          <w:p w:rsidR="00145ACD" w:rsidRPr="00145ACD" w:rsidRDefault="00145ACD" w:rsidP="00811709">
            <w:pPr>
              <w:contextualSpacing/>
              <w:jc w:val="both"/>
              <w:rPr>
                <w:b/>
                <w:szCs w:val="28"/>
              </w:rPr>
            </w:pPr>
            <w:r w:rsidRPr="00145ACD">
              <w:rPr>
                <w:b/>
                <w:szCs w:val="28"/>
              </w:rPr>
              <w:t>Задание на формирование знания:</w:t>
            </w:r>
          </w:p>
          <w:p w:rsidR="00145ACD" w:rsidRDefault="00145ACD" w:rsidP="00811709">
            <w:pPr>
              <w:contextualSpacing/>
              <w:jc w:val="both"/>
              <w:rPr>
                <w:szCs w:val="28"/>
              </w:rPr>
            </w:pPr>
            <w:r w:rsidRPr="009035BB">
              <w:rPr>
                <w:szCs w:val="28"/>
              </w:rPr>
              <w:t>Разработайте проект рекламы по продвижению условного продукта. Задача: определить необходимые технологии управления и командной работы в сфере медиа и обосновать выбор анализом кейсов из реальной практики.</w:t>
            </w:r>
          </w:p>
          <w:p w:rsidR="00145ACD" w:rsidRPr="009035BB" w:rsidRDefault="00145ACD" w:rsidP="00811709">
            <w:pPr>
              <w:contextualSpacing/>
              <w:jc w:val="both"/>
              <w:rPr>
                <w:szCs w:val="28"/>
              </w:rPr>
            </w:pPr>
          </w:p>
          <w:p w:rsidR="00145ACD" w:rsidRPr="00145ACD" w:rsidRDefault="00145ACD" w:rsidP="00811709">
            <w:pPr>
              <w:contextualSpacing/>
              <w:jc w:val="both"/>
              <w:rPr>
                <w:b/>
                <w:szCs w:val="28"/>
              </w:rPr>
            </w:pPr>
            <w:r w:rsidRPr="00145ACD">
              <w:rPr>
                <w:b/>
                <w:szCs w:val="28"/>
              </w:rPr>
              <w:t>Задание на формирование умения:</w:t>
            </w:r>
          </w:p>
          <w:p w:rsidR="00145ACD" w:rsidRPr="00711019" w:rsidRDefault="00145ACD" w:rsidP="00811709">
            <w:pPr>
              <w:contextualSpacing/>
              <w:jc w:val="both"/>
              <w:rPr>
                <w:szCs w:val="28"/>
              </w:rPr>
            </w:pPr>
            <w:r w:rsidRPr="009035BB">
              <w:rPr>
                <w:szCs w:val="28"/>
              </w:rPr>
              <w:t>Сформируйте из студентов команду, которая проведет «мозговой штурм» по решению какого-либо вопроса по разрабатываемому медиапроекту Вместе с остальной группой проанализируйте, каких компетенций и знания технологий недостает выбранной команде для выработки оптимальных решений.</w:t>
            </w:r>
          </w:p>
        </w:tc>
      </w:tr>
      <w:tr w:rsidR="00145ACD" w:rsidRPr="00FC36C4" w:rsidTr="00F969F8">
        <w:trPr>
          <w:trHeight w:val="703"/>
        </w:trPr>
        <w:tc>
          <w:tcPr>
            <w:tcW w:w="1844" w:type="dxa"/>
            <w:vMerge w:val="restart"/>
          </w:tcPr>
          <w:p w:rsidR="00145ACD" w:rsidRPr="00F06236" w:rsidRDefault="00145ACD" w:rsidP="00811709">
            <w:pPr>
              <w:tabs>
                <w:tab w:val="left" w:pos="540"/>
              </w:tabs>
              <w:contextualSpacing/>
              <w:jc w:val="both"/>
              <w:rPr>
                <w:b/>
              </w:rPr>
            </w:pPr>
            <w:r w:rsidRPr="00F06236">
              <w:rPr>
                <w:b/>
              </w:rPr>
              <w:t>ПКП-4</w:t>
            </w:r>
          </w:p>
          <w:p w:rsidR="00145ACD" w:rsidRPr="00C711D2" w:rsidRDefault="00145ACD" w:rsidP="00811709">
            <w:pPr>
              <w:tabs>
                <w:tab w:val="left" w:pos="540"/>
              </w:tabs>
              <w:contextualSpacing/>
              <w:jc w:val="both"/>
            </w:pPr>
            <w:r w:rsidRPr="00C711D2">
              <w:t xml:space="preserve">Способность управлять проектной деятельностью по разработке и тестированию </w:t>
            </w:r>
            <w:r w:rsidRPr="00C711D2">
              <w:lastRenderedPageBreak/>
              <w:t>творческих и креативных решений для коммуникационной продукции в соответствии с потребностями общества</w:t>
            </w:r>
          </w:p>
        </w:tc>
        <w:tc>
          <w:tcPr>
            <w:tcW w:w="2409" w:type="dxa"/>
          </w:tcPr>
          <w:p w:rsidR="00145ACD" w:rsidRPr="00C711D2" w:rsidRDefault="00145ACD" w:rsidP="00811709">
            <w:pPr>
              <w:widowControl w:val="0"/>
              <w:autoSpaceDE w:val="0"/>
              <w:autoSpaceDN w:val="0"/>
              <w:adjustRightInd w:val="0"/>
              <w:jc w:val="both"/>
              <w:rPr>
                <w:rFonts w:eastAsia="Calibri"/>
              </w:rPr>
            </w:pPr>
            <w:r w:rsidRPr="00C711D2">
              <w:rPr>
                <w:rFonts w:eastAsia="Calibri"/>
              </w:rPr>
              <w:lastRenderedPageBreak/>
              <w:t xml:space="preserve">1. Применяет процедуру </w:t>
            </w:r>
            <w:proofErr w:type="spellStart"/>
            <w:r w:rsidRPr="00C711D2">
              <w:rPr>
                <w:rFonts w:eastAsia="Calibri"/>
              </w:rPr>
              <w:t>фасилитации</w:t>
            </w:r>
            <w:proofErr w:type="spellEnd"/>
            <w:r w:rsidRPr="00C711D2">
              <w:rPr>
                <w:rFonts w:eastAsia="Calibri"/>
              </w:rPr>
              <w:t xml:space="preserve"> для развития способностей команды медиапроекта в </w:t>
            </w:r>
            <w:r w:rsidRPr="00C711D2">
              <w:rPr>
                <w:rFonts w:eastAsia="Calibri"/>
              </w:rPr>
              <w:lastRenderedPageBreak/>
              <w:t>разработке и принятии решений</w:t>
            </w:r>
          </w:p>
        </w:tc>
        <w:tc>
          <w:tcPr>
            <w:tcW w:w="2410" w:type="dxa"/>
          </w:tcPr>
          <w:p w:rsidR="00145ACD" w:rsidRPr="00C711D2" w:rsidRDefault="00145ACD" w:rsidP="00811709">
            <w:pPr>
              <w:tabs>
                <w:tab w:val="left" w:pos="540"/>
              </w:tabs>
              <w:contextualSpacing/>
              <w:jc w:val="both"/>
              <w:rPr>
                <w:b/>
              </w:rPr>
            </w:pPr>
            <w:r w:rsidRPr="00C711D2">
              <w:rPr>
                <w:b/>
              </w:rPr>
              <w:lastRenderedPageBreak/>
              <w:t>Знать:</w:t>
            </w:r>
            <w:r w:rsidRPr="00C711D2">
              <w:t xml:space="preserve"> структуру и способы управления проектной деятельностью по разработке творческих и креативных решений </w:t>
            </w:r>
            <w:r w:rsidRPr="00C711D2">
              <w:lastRenderedPageBreak/>
              <w:t xml:space="preserve">для коммуникационной продукции </w:t>
            </w:r>
          </w:p>
          <w:p w:rsidR="00145ACD" w:rsidRPr="00C711D2" w:rsidRDefault="00145ACD" w:rsidP="00811709">
            <w:pPr>
              <w:tabs>
                <w:tab w:val="left" w:pos="540"/>
              </w:tabs>
              <w:contextualSpacing/>
              <w:jc w:val="both"/>
              <w:rPr>
                <w:b/>
              </w:rPr>
            </w:pPr>
            <w:r w:rsidRPr="00C711D2">
              <w:rPr>
                <w:b/>
              </w:rPr>
              <w:t xml:space="preserve">Уметь: </w:t>
            </w:r>
            <w:r w:rsidRPr="00C711D2">
              <w:rPr>
                <w:rFonts w:eastAsia="Calibri"/>
              </w:rPr>
              <w:t xml:space="preserve">применять процедуру </w:t>
            </w:r>
            <w:proofErr w:type="spellStart"/>
            <w:r w:rsidRPr="00C711D2">
              <w:rPr>
                <w:rFonts w:eastAsia="Calibri"/>
              </w:rPr>
              <w:t>фасилитации</w:t>
            </w:r>
            <w:proofErr w:type="spellEnd"/>
            <w:r w:rsidRPr="00C711D2">
              <w:rPr>
                <w:rFonts w:eastAsia="Calibri"/>
              </w:rPr>
              <w:t xml:space="preserve"> для развития способностей команды медиапроекта в разработке и принятии решений</w:t>
            </w:r>
          </w:p>
        </w:tc>
        <w:tc>
          <w:tcPr>
            <w:tcW w:w="3686" w:type="dxa"/>
          </w:tcPr>
          <w:p w:rsidR="00145ACD" w:rsidRPr="00145ACD" w:rsidRDefault="00145ACD" w:rsidP="00145ACD">
            <w:pPr>
              <w:contextualSpacing/>
              <w:jc w:val="both"/>
              <w:rPr>
                <w:b/>
                <w:szCs w:val="28"/>
              </w:rPr>
            </w:pPr>
            <w:r w:rsidRPr="00145ACD">
              <w:rPr>
                <w:b/>
                <w:szCs w:val="28"/>
              </w:rPr>
              <w:lastRenderedPageBreak/>
              <w:t xml:space="preserve">Задание на формирование </w:t>
            </w:r>
            <w:r w:rsidR="00524182" w:rsidRPr="00EF28DB">
              <w:rPr>
                <w:b/>
                <w:szCs w:val="28"/>
              </w:rPr>
              <w:t>знания</w:t>
            </w:r>
            <w:r w:rsidRPr="00145ACD">
              <w:rPr>
                <w:b/>
                <w:szCs w:val="28"/>
              </w:rPr>
              <w:t>:</w:t>
            </w:r>
          </w:p>
          <w:p w:rsidR="00145ACD" w:rsidRDefault="00145ACD" w:rsidP="00811709">
            <w:pPr>
              <w:contextualSpacing/>
              <w:jc w:val="both"/>
            </w:pPr>
            <w:r w:rsidRPr="00711019">
              <w:rPr>
                <w:szCs w:val="28"/>
              </w:rPr>
              <w:t>Проясните разницу между понятиями «</w:t>
            </w:r>
            <w:proofErr w:type="spellStart"/>
            <w:r w:rsidRPr="00711019">
              <w:rPr>
                <w:szCs w:val="28"/>
              </w:rPr>
              <w:t>фасилитация</w:t>
            </w:r>
            <w:proofErr w:type="spellEnd"/>
            <w:r w:rsidRPr="00711019">
              <w:rPr>
                <w:szCs w:val="28"/>
              </w:rPr>
              <w:t xml:space="preserve">» и «модерация». Исходите из того, что </w:t>
            </w:r>
            <w:r w:rsidRPr="00711019">
              <w:t xml:space="preserve">модерация скорее соотносится с контролем. Это </w:t>
            </w:r>
            <w:r w:rsidRPr="00711019">
              <w:lastRenderedPageBreak/>
              <w:t xml:space="preserve">более жесткая технология, ее формат – беседа, в ходе которой нет возможности отвлечься на другую тему. </w:t>
            </w:r>
            <w:proofErr w:type="spellStart"/>
            <w:r w:rsidRPr="00711019">
              <w:t>Фасилитация</w:t>
            </w:r>
            <w:proofErr w:type="spellEnd"/>
            <w:r w:rsidRPr="00711019">
              <w:t xml:space="preserve"> (буквально «облегчение»), значительно более гибкая технология. В ее процессе применяются множество различных техник и инструментов, в т.ч. зарисовки, коллажи, игры.</w:t>
            </w:r>
          </w:p>
          <w:p w:rsidR="00524182" w:rsidRPr="00711019" w:rsidRDefault="00524182" w:rsidP="00811709">
            <w:pPr>
              <w:contextualSpacing/>
              <w:jc w:val="both"/>
            </w:pPr>
          </w:p>
          <w:p w:rsidR="00145ACD" w:rsidRPr="00145ACD" w:rsidRDefault="00145ACD" w:rsidP="00145ACD">
            <w:pPr>
              <w:contextualSpacing/>
              <w:jc w:val="both"/>
              <w:rPr>
                <w:b/>
                <w:szCs w:val="28"/>
              </w:rPr>
            </w:pPr>
            <w:r w:rsidRPr="00145ACD">
              <w:rPr>
                <w:b/>
                <w:szCs w:val="28"/>
              </w:rPr>
              <w:t>Задание на формирование умения:</w:t>
            </w:r>
          </w:p>
          <w:p w:rsidR="00145ACD" w:rsidRPr="00C711D2" w:rsidRDefault="00145ACD" w:rsidP="00811709">
            <w:pPr>
              <w:contextualSpacing/>
              <w:jc w:val="both"/>
              <w:rPr>
                <w:szCs w:val="28"/>
                <w:highlight w:val="yellow"/>
              </w:rPr>
            </w:pPr>
            <w:r w:rsidRPr="00711019">
              <w:rPr>
                <w:szCs w:val="28"/>
              </w:rPr>
              <w:t xml:space="preserve">Следуя технологиям </w:t>
            </w:r>
            <w:proofErr w:type="spellStart"/>
            <w:r w:rsidRPr="00711019">
              <w:rPr>
                <w:szCs w:val="28"/>
              </w:rPr>
              <w:t>фасилитации</w:t>
            </w:r>
            <w:proofErr w:type="spellEnd"/>
            <w:r w:rsidRPr="00711019">
              <w:rPr>
                <w:szCs w:val="28"/>
              </w:rPr>
              <w:t xml:space="preserve">, разработайте для своей творческой команды словарь </w:t>
            </w:r>
            <w:proofErr w:type="spellStart"/>
            <w:r w:rsidRPr="00711019">
              <w:rPr>
                <w:szCs w:val="28"/>
              </w:rPr>
              <w:t>фатической</w:t>
            </w:r>
            <w:proofErr w:type="spellEnd"/>
            <w:r w:rsidRPr="00711019">
              <w:rPr>
                <w:szCs w:val="28"/>
              </w:rPr>
              <w:t xml:space="preserve"> </w:t>
            </w:r>
            <w:r>
              <w:rPr>
                <w:szCs w:val="28"/>
              </w:rPr>
              <w:t xml:space="preserve">и профессиональной </w:t>
            </w:r>
            <w:r w:rsidRPr="00711019">
              <w:rPr>
                <w:szCs w:val="28"/>
              </w:rPr>
              <w:t>лексики, поддерживающей чувство единства у членов группы в процессе создания контента.</w:t>
            </w:r>
          </w:p>
        </w:tc>
      </w:tr>
      <w:tr w:rsidR="00145ACD" w:rsidRPr="00FC36C4" w:rsidTr="00F969F8">
        <w:trPr>
          <w:trHeight w:val="703"/>
        </w:trPr>
        <w:tc>
          <w:tcPr>
            <w:tcW w:w="1844" w:type="dxa"/>
            <w:vMerge/>
          </w:tcPr>
          <w:p w:rsidR="00145ACD" w:rsidRPr="00C711D2" w:rsidRDefault="00145ACD" w:rsidP="00811709">
            <w:pPr>
              <w:contextualSpacing/>
              <w:jc w:val="both"/>
              <w:rPr>
                <w:b/>
                <w:szCs w:val="28"/>
              </w:rPr>
            </w:pPr>
          </w:p>
        </w:tc>
        <w:tc>
          <w:tcPr>
            <w:tcW w:w="2409" w:type="dxa"/>
          </w:tcPr>
          <w:p w:rsidR="00145ACD" w:rsidRPr="00C711D2" w:rsidRDefault="00145ACD" w:rsidP="00811709">
            <w:pPr>
              <w:widowControl w:val="0"/>
              <w:autoSpaceDE w:val="0"/>
              <w:autoSpaceDN w:val="0"/>
              <w:adjustRightInd w:val="0"/>
              <w:jc w:val="both"/>
              <w:rPr>
                <w:rFonts w:eastAsia="Calibri"/>
              </w:rPr>
            </w:pPr>
            <w:r w:rsidRPr="00C711D2">
              <w:rPr>
                <w:rFonts w:eastAsia="Calibri"/>
              </w:rPr>
              <w:t>2. Координирует решения по развитию медиапродукта и развитию потребителей медиа</w:t>
            </w:r>
          </w:p>
          <w:p w:rsidR="00145ACD" w:rsidRPr="00C711D2" w:rsidRDefault="00145ACD" w:rsidP="00811709">
            <w:pPr>
              <w:tabs>
                <w:tab w:val="left" w:pos="540"/>
              </w:tabs>
              <w:contextualSpacing/>
              <w:jc w:val="both"/>
            </w:pPr>
          </w:p>
        </w:tc>
        <w:tc>
          <w:tcPr>
            <w:tcW w:w="2410" w:type="dxa"/>
          </w:tcPr>
          <w:p w:rsidR="00145ACD" w:rsidRPr="00C711D2" w:rsidRDefault="00145ACD" w:rsidP="00811709">
            <w:pPr>
              <w:tabs>
                <w:tab w:val="left" w:pos="540"/>
              </w:tabs>
              <w:contextualSpacing/>
              <w:jc w:val="both"/>
              <w:rPr>
                <w:b/>
              </w:rPr>
            </w:pPr>
            <w:r w:rsidRPr="00C711D2">
              <w:rPr>
                <w:b/>
              </w:rPr>
              <w:t>Знать:</w:t>
            </w:r>
            <w:r w:rsidRPr="00C711D2">
              <w:t xml:space="preserve"> структуру потребностей общества в функционировании и развитии медиа</w:t>
            </w:r>
          </w:p>
          <w:p w:rsidR="00145ACD" w:rsidRPr="00C711D2" w:rsidRDefault="00145ACD" w:rsidP="00811709">
            <w:pPr>
              <w:tabs>
                <w:tab w:val="left" w:pos="540"/>
              </w:tabs>
              <w:contextualSpacing/>
              <w:jc w:val="both"/>
              <w:rPr>
                <w:b/>
              </w:rPr>
            </w:pPr>
            <w:r w:rsidRPr="00C711D2">
              <w:rPr>
                <w:b/>
              </w:rPr>
              <w:t xml:space="preserve">Уметь: </w:t>
            </w:r>
            <w:r w:rsidRPr="00C711D2">
              <w:rPr>
                <w:rFonts w:eastAsia="Calibri"/>
              </w:rPr>
              <w:t>координировать решения по развитию медиапродукта и развитию потребителей медиа</w:t>
            </w:r>
          </w:p>
        </w:tc>
        <w:tc>
          <w:tcPr>
            <w:tcW w:w="3686" w:type="dxa"/>
          </w:tcPr>
          <w:p w:rsidR="00145ACD" w:rsidRPr="00145ACD" w:rsidRDefault="00145ACD" w:rsidP="00145ACD">
            <w:pPr>
              <w:contextualSpacing/>
              <w:jc w:val="both"/>
              <w:rPr>
                <w:b/>
                <w:szCs w:val="28"/>
              </w:rPr>
            </w:pPr>
            <w:r w:rsidRPr="00145ACD">
              <w:rPr>
                <w:b/>
                <w:szCs w:val="28"/>
              </w:rPr>
              <w:t xml:space="preserve">Задание на формирование </w:t>
            </w:r>
            <w:r w:rsidR="00524182" w:rsidRPr="00EF28DB">
              <w:rPr>
                <w:b/>
                <w:szCs w:val="28"/>
              </w:rPr>
              <w:t>знания</w:t>
            </w:r>
            <w:r w:rsidRPr="00145ACD">
              <w:rPr>
                <w:b/>
                <w:szCs w:val="28"/>
              </w:rPr>
              <w:t>:</w:t>
            </w:r>
          </w:p>
          <w:p w:rsidR="00145ACD" w:rsidRPr="007A5D68" w:rsidRDefault="00145ACD" w:rsidP="00811709">
            <w:pPr>
              <w:contextualSpacing/>
              <w:jc w:val="both"/>
              <w:rPr>
                <w:color w:val="202122"/>
                <w:shd w:val="clear" w:color="auto" w:fill="FFFFFF"/>
              </w:rPr>
            </w:pPr>
            <w:r>
              <w:rPr>
                <w:szCs w:val="28"/>
              </w:rPr>
              <w:t>Критически р</w:t>
            </w:r>
            <w:r w:rsidRPr="007A5D68">
              <w:rPr>
                <w:szCs w:val="28"/>
              </w:rPr>
              <w:t xml:space="preserve">ассмотрите спорную гипотезу, известную как «закон </w:t>
            </w:r>
            <w:proofErr w:type="spellStart"/>
            <w:r w:rsidRPr="007A5D68">
              <w:rPr>
                <w:szCs w:val="28"/>
              </w:rPr>
              <w:t>Риппля</w:t>
            </w:r>
            <w:proofErr w:type="spellEnd"/>
            <w:r w:rsidRPr="007A5D68">
              <w:rPr>
                <w:szCs w:val="28"/>
              </w:rPr>
              <w:t>» и гласящую о том, что старые медиа никогда полностью не исчезают, лишь трансформируют свои функции. Поэтому новые медиа никогда в полной мере их не заменят, а</w:t>
            </w:r>
          </w:p>
          <w:p w:rsidR="00145ACD" w:rsidRPr="007A5D68" w:rsidRDefault="00145ACD" w:rsidP="00811709">
            <w:pPr>
              <w:contextualSpacing/>
              <w:jc w:val="both"/>
              <w:rPr>
                <w:color w:val="202122"/>
                <w:shd w:val="clear" w:color="auto" w:fill="FFFFFF"/>
              </w:rPr>
            </w:pPr>
            <w:r w:rsidRPr="007A5D68">
              <w:rPr>
                <w:color w:val="202122"/>
                <w:shd w:val="clear" w:color="auto" w:fill="FFFFFF"/>
              </w:rPr>
              <w:t>будут вынуждены, чтобы сохраниться, искать/создавать для себя новые задачи или области применения. Проведите дискуссию.</w:t>
            </w:r>
          </w:p>
          <w:p w:rsidR="00145ACD" w:rsidRPr="007A5D68" w:rsidRDefault="00145ACD" w:rsidP="00811709">
            <w:pPr>
              <w:contextualSpacing/>
              <w:jc w:val="both"/>
            </w:pPr>
          </w:p>
          <w:p w:rsidR="00145ACD" w:rsidRPr="00145ACD" w:rsidRDefault="00145ACD" w:rsidP="00145ACD">
            <w:pPr>
              <w:contextualSpacing/>
              <w:jc w:val="both"/>
              <w:rPr>
                <w:b/>
                <w:szCs w:val="28"/>
              </w:rPr>
            </w:pPr>
            <w:r w:rsidRPr="00145ACD">
              <w:rPr>
                <w:b/>
                <w:szCs w:val="28"/>
              </w:rPr>
              <w:t>Задание на формирование умения:</w:t>
            </w:r>
          </w:p>
          <w:p w:rsidR="00145ACD" w:rsidRPr="00C711D2" w:rsidRDefault="00145ACD" w:rsidP="00811709">
            <w:pPr>
              <w:contextualSpacing/>
              <w:jc w:val="both"/>
              <w:rPr>
                <w:szCs w:val="28"/>
                <w:highlight w:val="yellow"/>
              </w:rPr>
            </w:pPr>
            <w:r w:rsidRPr="007A5D68">
              <w:rPr>
                <w:color w:val="202122"/>
                <w:shd w:val="clear" w:color="auto" w:fill="FFFFFF"/>
              </w:rPr>
              <w:t xml:space="preserve">Найдите эти «старые медиа» в современной </w:t>
            </w:r>
            <w:proofErr w:type="spellStart"/>
            <w:r w:rsidRPr="007A5D68">
              <w:rPr>
                <w:color w:val="202122"/>
                <w:shd w:val="clear" w:color="auto" w:fill="FFFFFF"/>
              </w:rPr>
              <w:t>медиакультуре</w:t>
            </w:r>
            <w:proofErr w:type="spellEnd"/>
            <w:r w:rsidRPr="007A5D68">
              <w:rPr>
                <w:color w:val="202122"/>
                <w:shd w:val="clear" w:color="auto" w:fill="FFFFFF"/>
              </w:rPr>
              <w:t xml:space="preserve"> и ответьте на вопросы: Как они трансформировались? </w:t>
            </w:r>
            <w:r>
              <w:rPr>
                <w:color w:val="202122"/>
                <w:shd w:val="clear" w:color="auto" w:fill="FFFFFF"/>
              </w:rPr>
              <w:t xml:space="preserve">Какие технологии производства контента с ними связаны? </w:t>
            </w:r>
            <w:r w:rsidRPr="007A5D68">
              <w:rPr>
                <w:color w:val="202122"/>
                <w:shd w:val="clear" w:color="auto" w:fill="FFFFFF"/>
              </w:rPr>
              <w:t>Какие потребности социума они удовлетворяют? Визуализируйте это в формате слайд-шоу. И задумайтесь: а что новые медиа предлагают своим потребителям?</w:t>
            </w:r>
          </w:p>
        </w:tc>
      </w:tr>
      <w:tr w:rsidR="00145ACD" w:rsidRPr="00C711D2" w:rsidTr="00F969F8">
        <w:trPr>
          <w:trHeight w:val="420"/>
        </w:trPr>
        <w:tc>
          <w:tcPr>
            <w:tcW w:w="1844" w:type="dxa"/>
            <w:vMerge/>
          </w:tcPr>
          <w:p w:rsidR="00145ACD" w:rsidRPr="00C711D2" w:rsidRDefault="00145ACD" w:rsidP="00811709">
            <w:pPr>
              <w:contextualSpacing/>
              <w:jc w:val="both"/>
              <w:rPr>
                <w:b/>
                <w:szCs w:val="28"/>
              </w:rPr>
            </w:pPr>
          </w:p>
        </w:tc>
        <w:tc>
          <w:tcPr>
            <w:tcW w:w="2409" w:type="dxa"/>
          </w:tcPr>
          <w:p w:rsidR="00145ACD" w:rsidRPr="00C711D2" w:rsidRDefault="00145ACD" w:rsidP="00811709">
            <w:pPr>
              <w:tabs>
                <w:tab w:val="left" w:pos="540"/>
              </w:tabs>
              <w:contextualSpacing/>
              <w:jc w:val="both"/>
              <w:rPr>
                <w:szCs w:val="28"/>
              </w:rPr>
            </w:pPr>
            <w:r w:rsidRPr="00C711D2">
              <w:rPr>
                <w:rFonts w:eastAsia="Calibri"/>
              </w:rPr>
              <w:t xml:space="preserve">3. Организует работу по тестированию и </w:t>
            </w:r>
            <w:r w:rsidRPr="00C711D2">
              <w:rPr>
                <w:rFonts w:eastAsia="Calibri"/>
              </w:rPr>
              <w:lastRenderedPageBreak/>
              <w:t>корректировке прототипа медиапродукта</w:t>
            </w:r>
          </w:p>
        </w:tc>
        <w:tc>
          <w:tcPr>
            <w:tcW w:w="2410" w:type="dxa"/>
          </w:tcPr>
          <w:p w:rsidR="00145ACD" w:rsidRPr="00C711D2" w:rsidRDefault="00145ACD" w:rsidP="00811709">
            <w:pPr>
              <w:tabs>
                <w:tab w:val="left" w:pos="540"/>
              </w:tabs>
              <w:contextualSpacing/>
              <w:jc w:val="both"/>
              <w:rPr>
                <w:b/>
              </w:rPr>
            </w:pPr>
            <w:r w:rsidRPr="00C711D2">
              <w:rPr>
                <w:b/>
              </w:rPr>
              <w:lastRenderedPageBreak/>
              <w:t>Знать:</w:t>
            </w:r>
            <w:r w:rsidRPr="00C711D2">
              <w:t xml:space="preserve"> способы тестирования и </w:t>
            </w:r>
            <w:r w:rsidRPr="00C711D2">
              <w:lastRenderedPageBreak/>
              <w:t>корректировки медиапродукта</w:t>
            </w:r>
          </w:p>
          <w:p w:rsidR="00145ACD" w:rsidRPr="00C711D2" w:rsidRDefault="00145ACD" w:rsidP="00811709">
            <w:pPr>
              <w:tabs>
                <w:tab w:val="left" w:pos="540"/>
              </w:tabs>
              <w:contextualSpacing/>
              <w:jc w:val="both"/>
              <w:rPr>
                <w:b/>
              </w:rPr>
            </w:pPr>
            <w:r w:rsidRPr="00C711D2">
              <w:rPr>
                <w:b/>
              </w:rPr>
              <w:t xml:space="preserve">Уметь: </w:t>
            </w:r>
            <w:r w:rsidRPr="00C711D2">
              <w:rPr>
                <w:rFonts w:eastAsia="Calibri"/>
              </w:rPr>
              <w:t>организовать работу по тестированию и корректировке прототипа медиапродукта</w:t>
            </w:r>
          </w:p>
        </w:tc>
        <w:tc>
          <w:tcPr>
            <w:tcW w:w="3686" w:type="dxa"/>
          </w:tcPr>
          <w:p w:rsidR="00145ACD" w:rsidRPr="00145ACD" w:rsidRDefault="00145ACD" w:rsidP="00145ACD">
            <w:pPr>
              <w:contextualSpacing/>
              <w:jc w:val="both"/>
              <w:rPr>
                <w:b/>
                <w:szCs w:val="28"/>
              </w:rPr>
            </w:pPr>
            <w:r w:rsidRPr="00145ACD">
              <w:rPr>
                <w:b/>
                <w:szCs w:val="28"/>
              </w:rPr>
              <w:lastRenderedPageBreak/>
              <w:t xml:space="preserve">Задание на формирование </w:t>
            </w:r>
            <w:r w:rsidR="00524182" w:rsidRPr="00EF28DB">
              <w:rPr>
                <w:b/>
                <w:szCs w:val="28"/>
              </w:rPr>
              <w:t>знания</w:t>
            </w:r>
            <w:r w:rsidRPr="00145ACD">
              <w:rPr>
                <w:b/>
                <w:szCs w:val="28"/>
              </w:rPr>
              <w:t>:</w:t>
            </w:r>
          </w:p>
          <w:p w:rsidR="00145ACD" w:rsidRPr="007A5D68" w:rsidRDefault="00145ACD" w:rsidP="00811709">
            <w:pPr>
              <w:contextualSpacing/>
              <w:jc w:val="both"/>
              <w:rPr>
                <w:shd w:val="clear" w:color="auto" w:fill="FFFFFF"/>
              </w:rPr>
            </w:pPr>
            <w:r>
              <w:rPr>
                <w:shd w:val="clear" w:color="auto" w:fill="FFFFFF"/>
              </w:rPr>
              <w:lastRenderedPageBreak/>
              <w:t xml:space="preserve">На </w:t>
            </w:r>
            <w:r w:rsidRPr="007A5D68">
              <w:rPr>
                <w:shd w:val="clear" w:color="auto" w:fill="FFFFFF"/>
              </w:rPr>
              <w:t>основе материалов деловой</w:t>
            </w:r>
            <w:r>
              <w:rPr>
                <w:shd w:val="clear" w:color="auto" w:fill="FFFFFF"/>
              </w:rPr>
              <w:t xml:space="preserve"> прессы выберите одну из </w:t>
            </w:r>
            <w:r w:rsidRPr="007A5D68">
              <w:rPr>
                <w:shd w:val="clear" w:color="auto" w:fill="FFFFFF"/>
              </w:rPr>
              <w:t>кризисных</w:t>
            </w:r>
            <w:r>
              <w:rPr>
                <w:shd w:val="clear" w:color="auto" w:fill="FFFFFF"/>
              </w:rPr>
              <w:t xml:space="preserve"> ситуаций </w:t>
            </w:r>
            <w:r w:rsidRPr="007A5D68">
              <w:rPr>
                <w:shd w:val="clear" w:color="auto" w:fill="FFFFFF"/>
              </w:rPr>
              <w:t xml:space="preserve">в действующем медийном бизнесе.  Какие претензии к медиапродукту выдвигались? Какие креативные ресурсы </w:t>
            </w:r>
            <w:r>
              <w:rPr>
                <w:shd w:val="clear" w:color="auto" w:fill="FFFFFF"/>
              </w:rPr>
              <w:t xml:space="preserve">и технологии </w:t>
            </w:r>
            <w:r w:rsidRPr="007A5D68">
              <w:rPr>
                <w:shd w:val="clear" w:color="auto" w:fill="FFFFFF"/>
              </w:rPr>
              <w:t xml:space="preserve">для корректировки ситуации могут быть использованы? Создайте блок-схему, показывающую </w:t>
            </w:r>
            <w:r>
              <w:rPr>
                <w:shd w:val="clear" w:color="auto" w:fill="FFFFFF"/>
              </w:rPr>
              <w:t>с</w:t>
            </w:r>
            <w:r w:rsidRPr="007A5D68">
              <w:rPr>
                <w:shd w:val="clear" w:color="auto" w:fill="FFFFFF"/>
              </w:rPr>
              <w:t>вязи</w:t>
            </w:r>
            <w:r>
              <w:rPr>
                <w:shd w:val="clear" w:color="auto" w:fill="FFFFFF"/>
              </w:rPr>
              <w:t xml:space="preserve"> попавшего в </w:t>
            </w:r>
            <w:r w:rsidRPr="007A5D68">
              <w:rPr>
                <w:shd w:val="clear" w:color="auto" w:fill="FFFFFF"/>
              </w:rPr>
              <w:t>кризисную ситуация бизнеса с</w:t>
            </w:r>
            <w:r>
              <w:rPr>
                <w:shd w:val="clear" w:color="auto" w:fill="FFFFFF"/>
              </w:rPr>
              <w:t xml:space="preserve"> элитными фигурами во власти, </w:t>
            </w:r>
            <w:proofErr w:type="spellStart"/>
            <w:r>
              <w:rPr>
                <w:shd w:val="clear" w:color="auto" w:fill="FFFFFF"/>
              </w:rPr>
              <w:t>в</w:t>
            </w:r>
            <w:r w:rsidRPr="007A5D68">
              <w:rPr>
                <w:shd w:val="clear" w:color="auto" w:fill="FFFFFF"/>
              </w:rPr>
              <w:t>бизнеса</w:t>
            </w:r>
            <w:proofErr w:type="spellEnd"/>
            <w:r w:rsidRPr="007A5D68">
              <w:rPr>
                <w:shd w:val="clear" w:color="auto" w:fill="FFFFFF"/>
              </w:rPr>
              <w:t xml:space="preserve"> и в медиа (при наличии). Разделите студенческую группу для изучения данных конкретных   связей   оказавшегося в кризисной ситуации бизнеса и сделайте вывод, какие из этих связей и почему необходимо использовать в приоритетном порядке.</w:t>
            </w:r>
          </w:p>
          <w:p w:rsidR="00145ACD" w:rsidRPr="007A5D68" w:rsidRDefault="00145ACD" w:rsidP="00811709">
            <w:pPr>
              <w:shd w:val="clear" w:color="auto" w:fill="FFFFFF"/>
              <w:jc w:val="both"/>
              <w:rPr>
                <w:rStyle w:val="hgkelc"/>
                <w:rFonts w:eastAsiaTheme="majorEastAsia"/>
                <w:color w:val="202124"/>
              </w:rPr>
            </w:pPr>
          </w:p>
          <w:p w:rsidR="00145ACD" w:rsidRPr="00145ACD" w:rsidRDefault="00145ACD" w:rsidP="00145ACD">
            <w:pPr>
              <w:contextualSpacing/>
              <w:jc w:val="both"/>
              <w:rPr>
                <w:b/>
                <w:szCs w:val="28"/>
              </w:rPr>
            </w:pPr>
            <w:r w:rsidRPr="00145ACD">
              <w:rPr>
                <w:b/>
                <w:szCs w:val="28"/>
              </w:rPr>
              <w:t>Задание на формирование умения:</w:t>
            </w:r>
          </w:p>
          <w:p w:rsidR="00145ACD" w:rsidRPr="00C711D2" w:rsidRDefault="00145ACD" w:rsidP="00811709">
            <w:pPr>
              <w:contextualSpacing/>
              <w:jc w:val="both"/>
              <w:rPr>
                <w:szCs w:val="28"/>
                <w:highlight w:val="yellow"/>
              </w:rPr>
            </w:pPr>
            <w:r w:rsidRPr="007A5D68">
              <w:rPr>
                <w:szCs w:val="28"/>
              </w:rPr>
              <w:t>Учебная группа разрабатывает таблицу тестирования нового медиапродукта, обязательно включающую в себя определения перспектив его продаж, объемы возможных рисков (убытков) или потенциальной прибыли производителя. Всем показателям задаются определенные параметры. Потом студенты делятся на группы. Каждая предлагает новый медиапродукт, соответствующий этим параметрам.</w:t>
            </w:r>
          </w:p>
        </w:tc>
      </w:tr>
      <w:tr w:rsidR="00D00CE4" w:rsidRPr="00C711D2" w:rsidTr="00F969F8">
        <w:trPr>
          <w:trHeight w:val="420"/>
        </w:trPr>
        <w:tc>
          <w:tcPr>
            <w:tcW w:w="10349" w:type="dxa"/>
            <w:gridSpan w:val="4"/>
          </w:tcPr>
          <w:p w:rsidR="00D00CE4" w:rsidRPr="00D00CE4" w:rsidRDefault="00D00CE4" w:rsidP="00D00CE4">
            <w:pPr>
              <w:contextualSpacing/>
              <w:jc w:val="both"/>
              <w:rPr>
                <w:b/>
                <w:szCs w:val="28"/>
              </w:rPr>
            </w:pPr>
            <w:r w:rsidRPr="00D00CE4">
              <w:rPr>
                <w:b/>
              </w:rPr>
              <w:lastRenderedPageBreak/>
              <w:t xml:space="preserve">ОП «Реклама и связи с общественностью» (2021 </w:t>
            </w:r>
            <w:proofErr w:type="spellStart"/>
            <w:r w:rsidRPr="00D00CE4">
              <w:rPr>
                <w:b/>
              </w:rPr>
              <w:t>г.п</w:t>
            </w:r>
            <w:proofErr w:type="spellEnd"/>
            <w:r w:rsidRPr="00D00CE4">
              <w:rPr>
                <w:b/>
              </w:rPr>
              <w:t>.)</w:t>
            </w:r>
          </w:p>
        </w:tc>
      </w:tr>
      <w:tr w:rsidR="00A27C6C" w:rsidRPr="00C711D2" w:rsidTr="00F969F8">
        <w:trPr>
          <w:trHeight w:val="825"/>
        </w:trPr>
        <w:tc>
          <w:tcPr>
            <w:tcW w:w="1844" w:type="dxa"/>
            <w:vMerge w:val="restart"/>
          </w:tcPr>
          <w:p w:rsidR="00A27C6C" w:rsidRDefault="00A27C6C" w:rsidP="00A27C6C">
            <w:pPr>
              <w:contextualSpacing/>
              <w:jc w:val="both"/>
              <w:rPr>
                <w:b/>
                <w:szCs w:val="28"/>
              </w:rPr>
            </w:pPr>
            <w:r>
              <w:rPr>
                <w:b/>
                <w:szCs w:val="28"/>
              </w:rPr>
              <w:t>ПКП-3</w:t>
            </w:r>
          </w:p>
          <w:p w:rsidR="00A27C6C" w:rsidRPr="00C711D2" w:rsidRDefault="00A27C6C" w:rsidP="00A27C6C">
            <w:pPr>
              <w:contextualSpacing/>
              <w:jc w:val="both"/>
              <w:rPr>
                <w:b/>
                <w:szCs w:val="28"/>
              </w:rPr>
            </w:pPr>
            <w:r w:rsidRPr="00924925">
              <w:rPr>
                <w:lang w:eastAsia="en-US"/>
              </w:rPr>
              <w:t>Способность разрабатывать и реализовывать коммуникационные проекты</w:t>
            </w:r>
          </w:p>
        </w:tc>
        <w:tc>
          <w:tcPr>
            <w:tcW w:w="2409" w:type="dxa"/>
          </w:tcPr>
          <w:p w:rsidR="00A27C6C" w:rsidRPr="00924925" w:rsidRDefault="00A27C6C" w:rsidP="00A27C6C">
            <w:pPr>
              <w:widowControl w:val="0"/>
              <w:autoSpaceDE w:val="0"/>
              <w:autoSpaceDN w:val="0"/>
              <w:adjustRightInd w:val="0"/>
              <w:contextualSpacing/>
              <w:jc w:val="both"/>
              <w:rPr>
                <w:rFonts w:eastAsia="Calibri"/>
              </w:rPr>
            </w:pPr>
            <w:r w:rsidRPr="00924925">
              <w:rPr>
                <w:rFonts w:eastAsia="Calibri"/>
              </w:rPr>
              <w:t>1. Применяет методы проектного планирования при разработке коммуникационных проектов</w:t>
            </w:r>
          </w:p>
        </w:tc>
        <w:tc>
          <w:tcPr>
            <w:tcW w:w="2410" w:type="dxa"/>
          </w:tcPr>
          <w:p w:rsidR="00A27C6C" w:rsidRPr="00685C70" w:rsidRDefault="00A27C6C" w:rsidP="00A27C6C">
            <w:pPr>
              <w:tabs>
                <w:tab w:val="left" w:pos="540"/>
              </w:tabs>
              <w:contextualSpacing/>
              <w:jc w:val="both"/>
            </w:pPr>
            <w:r w:rsidRPr="00924925">
              <w:rPr>
                <w:b/>
              </w:rPr>
              <w:t>Знать:</w:t>
            </w:r>
            <w:r w:rsidRPr="00685C70">
              <w:t xml:space="preserve"> </w:t>
            </w:r>
            <w:r w:rsidRPr="00924925">
              <w:rPr>
                <w:rFonts w:eastAsia="Calibri"/>
              </w:rPr>
              <w:t>методы проектного планирования</w:t>
            </w:r>
          </w:p>
          <w:p w:rsidR="00A27C6C" w:rsidRPr="00924925" w:rsidRDefault="00A27C6C" w:rsidP="00A27C6C">
            <w:pPr>
              <w:tabs>
                <w:tab w:val="left" w:pos="540"/>
              </w:tabs>
              <w:contextualSpacing/>
              <w:jc w:val="both"/>
            </w:pPr>
            <w:r w:rsidRPr="00924925">
              <w:rPr>
                <w:b/>
              </w:rPr>
              <w:t>Уметь:</w:t>
            </w:r>
            <w:r w:rsidRPr="00685C70">
              <w:t xml:space="preserve"> </w:t>
            </w:r>
            <w:r>
              <w:t xml:space="preserve">применять </w:t>
            </w:r>
            <w:r w:rsidRPr="00924925">
              <w:rPr>
                <w:rFonts w:eastAsia="Calibri"/>
              </w:rPr>
              <w:t>методы проектного планирования при разработке коммуникационных проектов</w:t>
            </w:r>
          </w:p>
        </w:tc>
        <w:tc>
          <w:tcPr>
            <w:tcW w:w="3686" w:type="dxa"/>
          </w:tcPr>
          <w:p w:rsidR="000C1FC8" w:rsidRPr="000C1FC8" w:rsidRDefault="000C1FC8" w:rsidP="000C1FC8">
            <w:pPr>
              <w:spacing w:after="160" w:line="259" w:lineRule="auto"/>
              <w:contextualSpacing/>
              <w:jc w:val="both"/>
              <w:rPr>
                <w:b/>
                <w:szCs w:val="28"/>
              </w:rPr>
            </w:pPr>
            <w:r w:rsidRPr="000C1FC8">
              <w:rPr>
                <w:b/>
                <w:szCs w:val="28"/>
              </w:rPr>
              <w:t>Задание на формирование знания:</w:t>
            </w:r>
          </w:p>
          <w:p w:rsidR="000C1FC8" w:rsidRPr="000C1FC8" w:rsidRDefault="000C1FC8" w:rsidP="000C1FC8">
            <w:pPr>
              <w:jc w:val="both"/>
            </w:pPr>
            <w:r w:rsidRPr="000C1FC8">
              <w:t xml:space="preserve">Разработайте проект рекламы по продвижению условного продукта. </w:t>
            </w:r>
          </w:p>
          <w:p w:rsidR="000C1FC8" w:rsidRDefault="000C1FC8" w:rsidP="000C1FC8">
            <w:pPr>
              <w:spacing w:after="160" w:line="259" w:lineRule="auto"/>
              <w:contextualSpacing/>
              <w:jc w:val="both"/>
            </w:pPr>
            <w:r w:rsidRPr="000C1FC8">
              <w:t>Задача: определите целевую аудиторию, слоган компании, содержание транслируемых сообщений и PR-акций.</w:t>
            </w:r>
          </w:p>
          <w:p w:rsidR="000C1FC8" w:rsidRPr="000C1FC8" w:rsidRDefault="000C1FC8" w:rsidP="000C1FC8">
            <w:pPr>
              <w:spacing w:after="160" w:line="259" w:lineRule="auto"/>
              <w:contextualSpacing/>
              <w:jc w:val="both"/>
              <w:rPr>
                <w:szCs w:val="28"/>
              </w:rPr>
            </w:pPr>
          </w:p>
          <w:p w:rsidR="000C1FC8" w:rsidRPr="000C1FC8" w:rsidRDefault="000C1FC8" w:rsidP="000C1FC8">
            <w:pPr>
              <w:spacing w:after="160" w:line="259" w:lineRule="auto"/>
              <w:contextualSpacing/>
              <w:jc w:val="both"/>
              <w:rPr>
                <w:b/>
                <w:szCs w:val="28"/>
              </w:rPr>
            </w:pPr>
            <w:r w:rsidRPr="000C1FC8">
              <w:rPr>
                <w:b/>
                <w:szCs w:val="28"/>
              </w:rPr>
              <w:t>Задание на формирование умения:</w:t>
            </w:r>
          </w:p>
          <w:p w:rsidR="00A27C6C" w:rsidRPr="00145ACD" w:rsidRDefault="000C1FC8" w:rsidP="000C1FC8">
            <w:pPr>
              <w:contextualSpacing/>
              <w:jc w:val="both"/>
              <w:rPr>
                <w:b/>
                <w:szCs w:val="28"/>
              </w:rPr>
            </w:pPr>
            <w:r w:rsidRPr="000C1FC8">
              <w:lastRenderedPageBreak/>
              <w:t>На основании анализа кейсов, определите различия в целевой аудиторию, слогане компании, содержании транслируемых сообщений и PR-акций в зависимости от различных социальных сетей.</w:t>
            </w:r>
          </w:p>
        </w:tc>
      </w:tr>
      <w:tr w:rsidR="00A27C6C" w:rsidRPr="00C711D2" w:rsidTr="00F969F8">
        <w:trPr>
          <w:trHeight w:val="825"/>
        </w:trPr>
        <w:tc>
          <w:tcPr>
            <w:tcW w:w="1844" w:type="dxa"/>
            <w:vMerge/>
          </w:tcPr>
          <w:p w:rsidR="00A27C6C" w:rsidRDefault="00A27C6C" w:rsidP="00A27C6C">
            <w:pPr>
              <w:contextualSpacing/>
              <w:jc w:val="both"/>
              <w:rPr>
                <w:b/>
                <w:szCs w:val="28"/>
              </w:rPr>
            </w:pPr>
          </w:p>
        </w:tc>
        <w:tc>
          <w:tcPr>
            <w:tcW w:w="2409" w:type="dxa"/>
          </w:tcPr>
          <w:p w:rsidR="00A27C6C" w:rsidRPr="00924925" w:rsidRDefault="00A27C6C" w:rsidP="00A27C6C">
            <w:pPr>
              <w:widowControl w:val="0"/>
              <w:autoSpaceDE w:val="0"/>
              <w:autoSpaceDN w:val="0"/>
              <w:adjustRightInd w:val="0"/>
              <w:contextualSpacing/>
              <w:jc w:val="both"/>
              <w:rPr>
                <w:rFonts w:eastAsia="Calibri"/>
              </w:rPr>
            </w:pPr>
            <w:r w:rsidRPr="00924925">
              <w:rPr>
                <w:rFonts w:eastAsia="Calibri"/>
              </w:rPr>
              <w:t>2. Реализует коммуникационные проекты</w:t>
            </w:r>
          </w:p>
        </w:tc>
        <w:tc>
          <w:tcPr>
            <w:tcW w:w="2410" w:type="dxa"/>
          </w:tcPr>
          <w:p w:rsidR="00A27C6C" w:rsidRPr="00685C70" w:rsidRDefault="00A27C6C" w:rsidP="00A27C6C">
            <w:pPr>
              <w:tabs>
                <w:tab w:val="left" w:pos="540"/>
              </w:tabs>
              <w:contextualSpacing/>
              <w:jc w:val="both"/>
            </w:pPr>
            <w:r w:rsidRPr="00924925">
              <w:rPr>
                <w:b/>
              </w:rPr>
              <w:t>Знать:</w:t>
            </w:r>
            <w:r w:rsidRPr="00685C70">
              <w:t xml:space="preserve"> технологии </w:t>
            </w:r>
            <w:r>
              <w:t xml:space="preserve">реализации </w:t>
            </w:r>
            <w:r w:rsidRPr="00924925">
              <w:rPr>
                <w:rFonts w:eastAsia="Calibri"/>
              </w:rPr>
              <w:t>коммуникационны</w:t>
            </w:r>
            <w:r>
              <w:rPr>
                <w:rFonts w:eastAsia="Calibri"/>
              </w:rPr>
              <w:t>х проектов</w:t>
            </w:r>
          </w:p>
          <w:p w:rsidR="00A27C6C" w:rsidRPr="00924925" w:rsidRDefault="00A27C6C" w:rsidP="00A27C6C">
            <w:pPr>
              <w:tabs>
                <w:tab w:val="left" w:pos="540"/>
              </w:tabs>
              <w:contextualSpacing/>
              <w:jc w:val="both"/>
            </w:pPr>
            <w:r w:rsidRPr="00924925">
              <w:rPr>
                <w:b/>
              </w:rPr>
              <w:t>Уметь:</w:t>
            </w:r>
            <w:r w:rsidRPr="00685C70">
              <w:t xml:space="preserve"> </w:t>
            </w:r>
            <w:r>
              <w:t xml:space="preserve">реализовывать </w:t>
            </w:r>
            <w:r w:rsidRPr="00924925">
              <w:rPr>
                <w:rFonts w:eastAsia="Calibri"/>
              </w:rPr>
              <w:t>коммуникационные проекты</w:t>
            </w:r>
          </w:p>
        </w:tc>
        <w:tc>
          <w:tcPr>
            <w:tcW w:w="3686" w:type="dxa"/>
          </w:tcPr>
          <w:p w:rsidR="00AF2F7E" w:rsidRPr="00AF2F7E" w:rsidRDefault="00AF2F7E" w:rsidP="00AF2F7E">
            <w:pPr>
              <w:spacing w:after="160" w:line="259" w:lineRule="auto"/>
              <w:contextualSpacing/>
              <w:jc w:val="both"/>
              <w:rPr>
                <w:b/>
                <w:szCs w:val="28"/>
              </w:rPr>
            </w:pPr>
            <w:r w:rsidRPr="00AF2F7E">
              <w:rPr>
                <w:b/>
                <w:szCs w:val="28"/>
              </w:rPr>
              <w:t>Задание на формирование знания:</w:t>
            </w:r>
          </w:p>
          <w:p w:rsidR="00AF2F7E" w:rsidRPr="00AF2F7E" w:rsidRDefault="00AF2F7E" w:rsidP="00AF2F7E">
            <w:pPr>
              <w:spacing w:after="160" w:line="259" w:lineRule="auto"/>
              <w:contextualSpacing/>
              <w:jc w:val="both"/>
            </w:pPr>
            <w:r w:rsidRPr="00AF2F7E">
              <w:rPr>
                <w:szCs w:val="28"/>
              </w:rPr>
              <w:t>Р</w:t>
            </w:r>
            <w:r w:rsidRPr="00AF2F7E">
              <w:t>азбор кейса.</w:t>
            </w:r>
          </w:p>
          <w:p w:rsidR="00AF2F7E" w:rsidRPr="00AF2F7E" w:rsidRDefault="00AF2F7E" w:rsidP="00AF2F7E">
            <w:pPr>
              <w:spacing w:after="160" w:line="259" w:lineRule="auto"/>
              <w:contextualSpacing/>
              <w:jc w:val="both"/>
              <w:rPr>
                <w:szCs w:val="28"/>
              </w:rPr>
            </w:pPr>
            <w:r w:rsidRPr="00AF2F7E">
              <w:t>Пример кейса:</w:t>
            </w:r>
          </w:p>
          <w:p w:rsidR="00AF2F7E" w:rsidRPr="00AF2F7E" w:rsidRDefault="00AF2F7E" w:rsidP="00AF2F7E">
            <w:pPr>
              <w:jc w:val="both"/>
            </w:pPr>
            <w:r w:rsidRPr="00AF2F7E">
              <w:t xml:space="preserve">Разработайте проект рекламы по продвижению условного продукта. </w:t>
            </w:r>
          </w:p>
          <w:p w:rsidR="00AF2F7E" w:rsidRPr="00AF2F7E" w:rsidRDefault="00AF2F7E" w:rsidP="00AF2F7E">
            <w:pPr>
              <w:pStyle w:val="ab"/>
              <w:spacing w:before="0" w:beforeAutospacing="0" w:after="0" w:afterAutospacing="0"/>
            </w:pPr>
            <w:r w:rsidRPr="00AF2F7E">
              <w:t>Разработайте и предложите блог, как способ PR-сопровождения рекламной кампании.</w:t>
            </w:r>
          </w:p>
          <w:p w:rsidR="00AF2F7E" w:rsidRPr="00AF2F7E" w:rsidRDefault="00AF2F7E" w:rsidP="00AF2F7E">
            <w:pPr>
              <w:spacing w:after="160" w:line="259" w:lineRule="auto"/>
              <w:contextualSpacing/>
              <w:jc w:val="both"/>
              <w:rPr>
                <w:szCs w:val="28"/>
              </w:rPr>
            </w:pPr>
          </w:p>
          <w:p w:rsidR="00AF2F7E" w:rsidRPr="00AF2F7E" w:rsidRDefault="00AF2F7E" w:rsidP="00AF2F7E">
            <w:pPr>
              <w:spacing w:after="160" w:line="259" w:lineRule="auto"/>
              <w:contextualSpacing/>
              <w:jc w:val="both"/>
              <w:rPr>
                <w:b/>
                <w:szCs w:val="28"/>
              </w:rPr>
            </w:pPr>
            <w:r w:rsidRPr="00AF2F7E">
              <w:rPr>
                <w:b/>
                <w:szCs w:val="28"/>
              </w:rPr>
              <w:t>Задание на формирование умения:</w:t>
            </w:r>
          </w:p>
          <w:p w:rsidR="00A27C6C" w:rsidRPr="00AF2F7E" w:rsidRDefault="00AF2F7E" w:rsidP="00AF2F7E">
            <w:pPr>
              <w:contextualSpacing/>
              <w:jc w:val="both"/>
              <w:rPr>
                <w:b/>
                <w:szCs w:val="28"/>
              </w:rPr>
            </w:pPr>
            <w:r w:rsidRPr="00AF2F7E">
              <w:rPr>
                <w:szCs w:val="28"/>
              </w:rPr>
              <w:t>Создайте несколько текстов, фото и видео для этого блога.</w:t>
            </w:r>
          </w:p>
        </w:tc>
      </w:tr>
      <w:tr w:rsidR="00524182" w:rsidRPr="00C711D2" w:rsidTr="00F969F8">
        <w:trPr>
          <w:trHeight w:val="1515"/>
        </w:trPr>
        <w:tc>
          <w:tcPr>
            <w:tcW w:w="1844" w:type="dxa"/>
            <w:vMerge w:val="restart"/>
          </w:tcPr>
          <w:p w:rsidR="00524182" w:rsidRDefault="00524182" w:rsidP="00524182">
            <w:pPr>
              <w:contextualSpacing/>
              <w:jc w:val="both"/>
              <w:rPr>
                <w:b/>
                <w:szCs w:val="28"/>
              </w:rPr>
            </w:pPr>
            <w:r>
              <w:rPr>
                <w:b/>
                <w:szCs w:val="28"/>
              </w:rPr>
              <w:t>ПКП-4</w:t>
            </w:r>
          </w:p>
          <w:p w:rsidR="00524182" w:rsidRPr="00C711D2" w:rsidRDefault="00524182" w:rsidP="00524182">
            <w:pPr>
              <w:contextualSpacing/>
              <w:jc w:val="both"/>
              <w:rPr>
                <w:b/>
                <w:szCs w:val="28"/>
              </w:rPr>
            </w:pPr>
            <w:r w:rsidRPr="00924925">
              <w:rPr>
                <w:lang w:eastAsia="en-US"/>
              </w:rPr>
              <w:t xml:space="preserve">Способность выстроить взаимодействие с </w:t>
            </w:r>
            <w:proofErr w:type="spellStart"/>
            <w:r w:rsidRPr="00924925">
              <w:rPr>
                <w:lang w:eastAsia="en-US"/>
              </w:rPr>
              <w:t>акторами</w:t>
            </w:r>
            <w:proofErr w:type="spellEnd"/>
            <w:r w:rsidRPr="00924925">
              <w:rPr>
                <w:lang w:eastAsia="en-US"/>
              </w:rPr>
              <w:t xml:space="preserve"> информационного поля: экспертным сообществом, потребителям</w:t>
            </w:r>
            <w:r>
              <w:rPr>
                <w:lang w:eastAsia="en-US"/>
              </w:rPr>
              <w:t>и, партнерами, клиентами</w:t>
            </w:r>
          </w:p>
        </w:tc>
        <w:tc>
          <w:tcPr>
            <w:tcW w:w="2409" w:type="dxa"/>
          </w:tcPr>
          <w:p w:rsidR="00524182" w:rsidRPr="00924925" w:rsidRDefault="00524182" w:rsidP="00524182">
            <w:pPr>
              <w:widowControl w:val="0"/>
              <w:autoSpaceDE w:val="0"/>
              <w:autoSpaceDN w:val="0"/>
              <w:adjustRightInd w:val="0"/>
              <w:contextualSpacing/>
              <w:jc w:val="both"/>
              <w:rPr>
                <w:rFonts w:eastAsia="Calibri"/>
              </w:rPr>
            </w:pPr>
            <w:r w:rsidRPr="00924925">
              <w:rPr>
                <w:rFonts w:eastAsia="Calibri"/>
              </w:rPr>
              <w:t>1.</w:t>
            </w:r>
            <w:r>
              <w:rPr>
                <w:rFonts w:eastAsia="Calibri"/>
              </w:rPr>
              <w:t xml:space="preserve"> </w:t>
            </w:r>
            <w:r w:rsidRPr="00924925">
              <w:rPr>
                <w:rFonts w:eastAsia="Calibri"/>
              </w:rPr>
              <w:t>Конструирует сети и каналы взаимодействия с экспертным, сообществом, потреб</w:t>
            </w:r>
            <w:r>
              <w:rPr>
                <w:rFonts w:eastAsia="Calibri"/>
              </w:rPr>
              <w:t>ителями, партнерами, клиентами</w:t>
            </w:r>
          </w:p>
        </w:tc>
        <w:tc>
          <w:tcPr>
            <w:tcW w:w="2410" w:type="dxa"/>
          </w:tcPr>
          <w:p w:rsidR="00524182" w:rsidRPr="00685C70" w:rsidRDefault="00524182" w:rsidP="00524182">
            <w:pPr>
              <w:tabs>
                <w:tab w:val="left" w:pos="540"/>
              </w:tabs>
              <w:contextualSpacing/>
              <w:jc w:val="both"/>
            </w:pPr>
            <w:r w:rsidRPr="00924925">
              <w:rPr>
                <w:b/>
              </w:rPr>
              <w:t>Знать:</w:t>
            </w:r>
            <w:r w:rsidRPr="00685C70">
              <w:t xml:space="preserve"> </w:t>
            </w:r>
            <w:r w:rsidRPr="00924925">
              <w:rPr>
                <w:rFonts w:eastAsia="Calibri"/>
              </w:rPr>
              <w:t>сети и каналы взаимодействия с</w:t>
            </w:r>
            <w:r>
              <w:rPr>
                <w:rFonts w:eastAsia="Calibri"/>
              </w:rPr>
              <w:t xml:space="preserve"> </w:t>
            </w:r>
            <w:proofErr w:type="spellStart"/>
            <w:r w:rsidRPr="00924925">
              <w:rPr>
                <w:lang w:eastAsia="en-US"/>
              </w:rPr>
              <w:t>акторами</w:t>
            </w:r>
            <w:proofErr w:type="spellEnd"/>
            <w:r w:rsidRPr="00924925">
              <w:rPr>
                <w:lang w:eastAsia="en-US"/>
              </w:rPr>
              <w:t xml:space="preserve"> информационного поля</w:t>
            </w:r>
          </w:p>
          <w:p w:rsidR="00524182" w:rsidRPr="00924925" w:rsidRDefault="00524182" w:rsidP="00524182">
            <w:pPr>
              <w:tabs>
                <w:tab w:val="left" w:pos="540"/>
              </w:tabs>
              <w:contextualSpacing/>
              <w:jc w:val="both"/>
            </w:pPr>
            <w:r w:rsidRPr="00924925">
              <w:rPr>
                <w:b/>
              </w:rPr>
              <w:t>Уметь:</w:t>
            </w:r>
            <w:r w:rsidRPr="00685C70">
              <w:t xml:space="preserve"> </w:t>
            </w:r>
            <w:r>
              <w:t xml:space="preserve">конструировать </w:t>
            </w:r>
            <w:r w:rsidRPr="00924925">
              <w:rPr>
                <w:rFonts w:eastAsia="Calibri"/>
              </w:rPr>
              <w:t>сети и каналы взаимодействия с</w:t>
            </w:r>
            <w:r>
              <w:rPr>
                <w:rFonts w:eastAsia="Calibri"/>
              </w:rPr>
              <w:t xml:space="preserve"> </w:t>
            </w:r>
            <w:proofErr w:type="spellStart"/>
            <w:r w:rsidRPr="00924925">
              <w:rPr>
                <w:lang w:eastAsia="en-US"/>
              </w:rPr>
              <w:t>акторами</w:t>
            </w:r>
            <w:proofErr w:type="spellEnd"/>
            <w:r w:rsidRPr="00924925">
              <w:rPr>
                <w:lang w:eastAsia="en-US"/>
              </w:rPr>
              <w:t xml:space="preserve"> информационного поля</w:t>
            </w:r>
          </w:p>
        </w:tc>
        <w:tc>
          <w:tcPr>
            <w:tcW w:w="3686" w:type="dxa"/>
          </w:tcPr>
          <w:p w:rsidR="00524182" w:rsidRPr="00524182" w:rsidRDefault="00524182" w:rsidP="00524182">
            <w:pPr>
              <w:spacing w:after="160" w:line="259" w:lineRule="auto"/>
              <w:contextualSpacing/>
              <w:jc w:val="both"/>
              <w:rPr>
                <w:b/>
                <w:szCs w:val="28"/>
              </w:rPr>
            </w:pPr>
            <w:r w:rsidRPr="00524182">
              <w:rPr>
                <w:b/>
                <w:szCs w:val="28"/>
              </w:rPr>
              <w:t>Задание на формирование знания:</w:t>
            </w:r>
          </w:p>
          <w:p w:rsidR="00524182" w:rsidRDefault="00524182" w:rsidP="00524182">
            <w:pPr>
              <w:jc w:val="both"/>
            </w:pPr>
            <w:r w:rsidRPr="00524182">
              <w:t>Разработайте проект рекламы по продвижению условного продукта. Задача: определить необходимые технологии управления и командной работы в сфере медиа и обосновать выбор анализом кейсов из реальной практики.</w:t>
            </w:r>
          </w:p>
          <w:p w:rsidR="00524182" w:rsidRPr="00524182" w:rsidRDefault="00524182" w:rsidP="00524182">
            <w:pPr>
              <w:jc w:val="both"/>
            </w:pPr>
          </w:p>
          <w:p w:rsidR="00524182" w:rsidRPr="00524182" w:rsidRDefault="00524182" w:rsidP="00524182">
            <w:pPr>
              <w:spacing w:after="160" w:line="259" w:lineRule="auto"/>
              <w:contextualSpacing/>
              <w:jc w:val="both"/>
              <w:rPr>
                <w:b/>
                <w:szCs w:val="28"/>
              </w:rPr>
            </w:pPr>
            <w:r w:rsidRPr="00524182">
              <w:rPr>
                <w:b/>
                <w:szCs w:val="28"/>
              </w:rPr>
              <w:t>Задание на формирование умения:</w:t>
            </w:r>
          </w:p>
          <w:p w:rsidR="00524182" w:rsidRPr="00524182" w:rsidRDefault="00524182" w:rsidP="00524182">
            <w:pPr>
              <w:spacing w:after="160" w:line="259" w:lineRule="auto"/>
              <w:contextualSpacing/>
              <w:jc w:val="both"/>
              <w:rPr>
                <w:szCs w:val="28"/>
                <w:highlight w:val="yellow"/>
              </w:rPr>
            </w:pPr>
            <w:r w:rsidRPr="00524182">
              <w:rPr>
                <w:szCs w:val="28"/>
              </w:rPr>
              <w:t>Сформируйте из студентов команду, которая проведет «мозговой штурм» по решению какого-либо вопроса по разрабатываемому медиапроекту Вместе с остальной группой проанализируйте, каких компетенций и знания технологий недостает выбранной команде для выработки оптимальных решений.</w:t>
            </w:r>
          </w:p>
        </w:tc>
      </w:tr>
      <w:tr w:rsidR="00524182" w:rsidRPr="00C711D2" w:rsidTr="00F969F8">
        <w:trPr>
          <w:trHeight w:val="1515"/>
        </w:trPr>
        <w:tc>
          <w:tcPr>
            <w:tcW w:w="1844" w:type="dxa"/>
            <w:vMerge/>
          </w:tcPr>
          <w:p w:rsidR="00524182" w:rsidRDefault="00524182" w:rsidP="00524182">
            <w:pPr>
              <w:contextualSpacing/>
              <w:jc w:val="both"/>
              <w:rPr>
                <w:b/>
                <w:szCs w:val="28"/>
              </w:rPr>
            </w:pPr>
          </w:p>
        </w:tc>
        <w:tc>
          <w:tcPr>
            <w:tcW w:w="2409" w:type="dxa"/>
          </w:tcPr>
          <w:p w:rsidR="00524182" w:rsidRPr="00924925" w:rsidRDefault="00524182" w:rsidP="00524182">
            <w:pPr>
              <w:widowControl w:val="0"/>
              <w:autoSpaceDE w:val="0"/>
              <w:autoSpaceDN w:val="0"/>
              <w:adjustRightInd w:val="0"/>
              <w:contextualSpacing/>
              <w:jc w:val="both"/>
              <w:rPr>
                <w:rFonts w:eastAsia="Calibri"/>
              </w:rPr>
            </w:pPr>
            <w:r w:rsidRPr="00924925">
              <w:rPr>
                <w:rFonts w:eastAsia="Calibri"/>
              </w:rPr>
              <w:t>2.</w:t>
            </w:r>
            <w:r>
              <w:rPr>
                <w:rFonts w:eastAsia="Calibri"/>
              </w:rPr>
              <w:t xml:space="preserve"> </w:t>
            </w:r>
            <w:r w:rsidRPr="00924925">
              <w:rPr>
                <w:rFonts w:eastAsia="Calibri"/>
              </w:rPr>
              <w:t xml:space="preserve">Осуществляет эффективную коммуникацию с </w:t>
            </w:r>
            <w:proofErr w:type="spellStart"/>
            <w:r w:rsidRPr="00924925">
              <w:rPr>
                <w:rFonts w:eastAsia="Calibri"/>
              </w:rPr>
              <w:t>акторами</w:t>
            </w:r>
            <w:proofErr w:type="spellEnd"/>
            <w:r w:rsidRPr="00924925">
              <w:rPr>
                <w:rFonts w:eastAsia="Calibri"/>
              </w:rPr>
              <w:t xml:space="preserve"> информационного </w:t>
            </w:r>
            <w:r w:rsidRPr="00924925">
              <w:rPr>
                <w:rFonts w:eastAsia="Calibri"/>
              </w:rPr>
              <w:lastRenderedPageBreak/>
              <w:t>пол</w:t>
            </w:r>
            <w:r>
              <w:rPr>
                <w:rFonts w:eastAsia="Calibri"/>
              </w:rPr>
              <w:t>я</w:t>
            </w:r>
          </w:p>
        </w:tc>
        <w:tc>
          <w:tcPr>
            <w:tcW w:w="2410" w:type="dxa"/>
          </w:tcPr>
          <w:p w:rsidR="00524182" w:rsidRPr="00685C70" w:rsidRDefault="00524182" w:rsidP="00524182">
            <w:pPr>
              <w:tabs>
                <w:tab w:val="left" w:pos="540"/>
              </w:tabs>
              <w:contextualSpacing/>
              <w:jc w:val="both"/>
            </w:pPr>
            <w:r w:rsidRPr="00924925">
              <w:rPr>
                <w:b/>
              </w:rPr>
              <w:lastRenderedPageBreak/>
              <w:t>Знать:</w:t>
            </w:r>
            <w:r w:rsidRPr="00685C70">
              <w:t xml:space="preserve"> </w:t>
            </w:r>
            <w:r>
              <w:t>основные методы и способы эффективной коммуникации</w:t>
            </w:r>
          </w:p>
          <w:p w:rsidR="00524182" w:rsidRPr="00924925" w:rsidRDefault="00524182" w:rsidP="00524182">
            <w:pPr>
              <w:tabs>
                <w:tab w:val="left" w:pos="540"/>
              </w:tabs>
              <w:contextualSpacing/>
              <w:jc w:val="both"/>
            </w:pPr>
            <w:r w:rsidRPr="00924925">
              <w:rPr>
                <w:b/>
              </w:rPr>
              <w:lastRenderedPageBreak/>
              <w:t>Уметь:</w:t>
            </w:r>
            <w:r w:rsidRPr="00685C70">
              <w:t xml:space="preserve"> </w:t>
            </w:r>
            <w:r>
              <w:t xml:space="preserve">осуществлять </w:t>
            </w:r>
            <w:r w:rsidRPr="00924925">
              <w:rPr>
                <w:rFonts w:eastAsia="Calibri"/>
              </w:rPr>
              <w:t>коммуникацию с</w:t>
            </w:r>
            <w:r>
              <w:rPr>
                <w:rFonts w:eastAsia="Calibri"/>
              </w:rPr>
              <w:t xml:space="preserve"> </w:t>
            </w:r>
            <w:r w:rsidRPr="00924925">
              <w:rPr>
                <w:rFonts w:eastAsia="Calibri"/>
              </w:rPr>
              <w:t>экспертным, сообществом, потреб</w:t>
            </w:r>
            <w:r>
              <w:rPr>
                <w:rFonts w:eastAsia="Calibri"/>
              </w:rPr>
              <w:t>ителями, партнерами, клиентами</w:t>
            </w:r>
          </w:p>
        </w:tc>
        <w:tc>
          <w:tcPr>
            <w:tcW w:w="3686" w:type="dxa"/>
          </w:tcPr>
          <w:p w:rsidR="00524182" w:rsidRPr="00524182" w:rsidRDefault="00524182" w:rsidP="00524182">
            <w:pPr>
              <w:spacing w:after="160" w:line="259" w:lineRule="auto"/>
              <w:contextualSpacing/>
              <w:jc w:val="both"/>
              <w:rPr>
                <w:b/>
                <w:szCs w:val="28"/>
              </w:rPr>
            </w:pPr>
            <w:r w:rsidRPr="00524182">
              <w:rPr>
                <w:b/>
                <w:szCs w:val="28"/>
              </w:rPr>
              <w:lastRenderedPageBreak/>
              <w:t>Задание на формирование знания:</w:t>
            </w:r>
          </w:p>
          <w:p w:rsidR="00524182" w:rsidRPr="00524182" w:rsidRDefault="00524182" w:rsidP="00524182">
            <w:pPr>
              <w:spacing w:after="160" w:line="259" w:lineRule="auto"/>
              <w:contextualSpacing/>
              <w:jc w:val="both"/>
            </w:pPr>
            <w:r w:rsidRPr="00524182">
              <w:rPr>
                <w:szCs w:val="28"/>
              </w:rPr>
              <w:t>Проясните разницу между понятиями «</w:t>
            </w:r>
            <w:proofErr w:type="spellStart"/>
            <w:r w:rsidRPr="00524182">
              <w:rPr>
                <w:szCs w:val="28"/>
              </w:rPr>
              <w:t>фасилитация</w:t>
            </w:r>
            <w:proofErr w:type="spellEnd"/>
            <w:r w:rsidRPr="00524182">
              <w:rPr>
                <w:szCs w:val="28"/>
              </w:rPr>
              <w:t xml:space="preserve">» и «модерация». Исходите из того, </w:t>
            </w:r>
            <w:r w:rsidRPr="00524182">
              <w:rPr>
                <w:szCs w:val="28"/>
              </w:rPr>
              <w:lastRenderedPageBreak/>
              <w:t xml:space="preserve">что </w:t>
            </w:r>
            <w:r w:rsidRPr="00524182">
              <w:t xml:space="preserve">модерация скорее соотносится с контролем. Это более жесткая технология, ее формат – беседа, в ходе которой нет возможности отвлечься на другую тему. </w:t>
            </w:r>
            <w:proofErr w:type="spellStart"/>
            <w:r w:rsidRPr="00524182">
              <w:t>Фасилитация</w:t>
            </w:r>
            <w:proofErr w:type="spellEnd"/>
            <w:r w:rsidRPr="00524182">
              <w:t xml:space="preserve"> (буквально «облегчение»), значительно более гибкая технология. В ее процессе применяются множество различных техник и инструментов, в т.ч. зарисовки, коллажи, игры.</w:t>
            </w:r>
          </w:p>
          <w:p w:rsidR="00524182" w:rsidRPr="00524182" w:rsidRDefault="00524182" w:rsidP="00524182">
            <w:pPr>
              <w:spacing w:after="160" w:line="259" w:lineRule="auto"/>
              <w:contextualSpacing/>
              <w:jc w:val="both"/>
              <w:rPr>
                <w:szCs w:val="28"/>
              </w:rPr>
            </w:pPr>
          </w:p>
          <w:p w:rsidR="00524182" w:rsidRPr="00524182" w:rsidRDefault="00524182" w:rsidP="00524182">
            <w:pPr>
              <w:spacing w:after="160" w:line="259" w:lineRule="auto"/>
              <w:contextualSpacing/>
              <w:jc w:val="both"/>
              <w:rPr>
                <w:b/>
                <w:szCs w:val="28"/>
              </w:rPr>
            </w:pPr>
            <w:r w:rsidRPr="00524182">
              <w:rPr>
                <w:b/>
                <w:szCs w:val="28"/>
              </w:rPr>
              <w:t>Задание на формирование умения:</w:t>
            </w:r>
          </w:p>
          <w:p w:rsidR="00524182" w:rsidRPr="00524182" w:rsidRDefault="00524182" w:rsidP="00524182">
            <w:pPr>
              <w:spacing w:after="160" w:line="259" w:lineRule="auto"/>
              <w:contextualSpacing/>
              <w:jc w:val="both"/>
              <w:rPr>
                <w:szCs w:val="28"/>
                <w:highlight w:val="yellow"/>
              </w:rPr>
            </w:pPr>
            <w:r w:rsidRPr="00524182">
              <w:rPr>
                <w:szCs w:val="28"/>
              </w:rPr>
              <w:t xml:space="preserve">Следуя технологиям </w:t>
            </w:r>
            <w:proofErr w:type="spellStart"/>
            <w:r w:rsidRPr="00524182">
              <w:rPr>
                <w:szCs w:val="28"/>
              </w:rPr>
              <w:t>фасилитации</w:t>
            </w:r>
            <w:proofErr w:type="spellEnd"/>
            <w:r w:rsidRPr="00524182">
              <w:rPr>
                <w:szCs w:val="28"/>
              </w:rPr>
              <w:t xml:space="preserve">, разработайте для своей творческой команды словарь </w:t>
            </w:r>
            <w:proofErr w:type="spellStart"/>
            <w:r w:rsidRPr="00524182">
              <w:rPr>
                <w:szCs w:val="28"/>
              </w:rPr>
              <w:t>фатической</w:t>
            </w:r>
            <w:proofErr w:type="spellEnd"/>
            <w:r w:rsidRPr="00524182">
              <w:rPr>
                <w:szCs w:val="28"/>
              </w:rPr>
              <w:t xml:space="preserve"> и профессиональной лексики, поддерживающей чувство единства у членов группы в процессе создания контента.</w:t>
            </w:r>
          </w:p>
        </w:tc>
      </w:tr>
    </w:tbl>
    <w:p w:rsidR="005071FC" w:rsidRDefault="005071FC" w:rsidP="005071FC">
      <w:pPr>
        <w:pStyle w:val="ab"/>
        <w:spacing w:before="0" w:beforeAutospacing="0" w:after="0" w:afterAutospacing="0"/>
        <w:ind w:firstLine="709"/>
        <w:jc w:val="center"/>
        <w:rPr>
          <w:b/>
          <w:sz w:val="28"/>
          <w:szCs w:val="28"/>
        </w:rPr>
      </w:pPr>
    </w:p>
    <w:p w:rsidR="00B337EF" w:rsidRDefault="00B337EF" w:rsidP="00B337EF">
      <w:pPr>
        <w:pStyle w:val="ab"/>
        <w:spacing w:before="0" w:beforeAutospacing="0" w:after="240" w:afterAutospacing="0"/>
        <w:ind w:firstLine="709"/>
        <w:jc w:val="center"/>
        <w:rPr>
          <w:b/>
          <w:sz w:val="28"/>
          <w:szCs w:val="28"/>
        </w:rPr>
      </w:pPr>
      <w:r w:rsidRPr="00212608">
        <w:rPr>
          <w:b/>
          <w:sz w:val="28"/>
          <w:szCs w:val="28"/>
        </w:rPr>
        <w:t>Перечень вопросов для подготовки к зачету</w:t>
      </w:r>
    </w:p>
    <w:p w:rsidR="00264354"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Связи с общественностью в информационном обществе. </w:t>
      </w:r>
    </w:p>
    <w:p w:rsidR="00264354"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Влияние всеобщ</w:t>
      </w:r>
      <w:r w:rsidR="006E5F90">
        <w:rPr>
          <w:sz w:val="28"/>
          <w:szCs w:val="28"/>
        </w:rPr>
        <w:t xml:space="preserve">ей цифровизации </w:t>
      </w:r>
      <w:r w:rsidRPr="00264354">
        <w:rPr>
          <w:sz w:val="28"/>
          <w:szCs w:val="28"/>
        </w:rPr>
        <w:t xml:space="preserve">на состояние рынка коммуникационных услуг.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Особенности потребительск</w:t>
      </w:r>
      <w:r w:rsidR="006E5F90">
        <w:rPr>
          <w:sz w:val="28"/>
          <w:szCs w:val="28"/>
        </w:rPr>
        <w:t>ого поведения в условиях цифрови</w:t>
      </w:r>
      <w:r w:rsidRPr="00264354">
        <w:rPr>
          <w:sz w:val="28"/>
          <w:szCs w:val="28"/>
        </w:rPr>
        <w:t xml:space="preserve">зации.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Сообщение как смысловая единица </w:t>
      </w:r>
      <w:r w:rsidR="006E5F90" w:rsidRPr="00264354">
        <w:rPr>
          <w:sz w:val="28"/>
          <w:szCs w:val="28"/>
        </w:rPr>
        <w:t>PR-</w:t>
      </w:r>
      <w:r w:rsidRPr="00264354">
        <w:rPr>
          <w:sz w:val="28"/>
          <w:szCs w:val="28"/>
        </w:rPr>
        <w:t xml:space="preserve">контента.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Цели и задачи </w:t>
      </w:r>
      <w:r w:rsidR="006E5F90" w:rsidRPr="00264354">
        <w:rPr>
          <w:sz w:val="28"/>
          <w:szCs w:val="28"/>
        </w:rPr>
        <w:t>PR-</w:t>
      </w:r>
      <w:r w:rsidRPr="00264354">
        <w:rPr>
          <w:sz w:val="28"/>
          <w:szCs w:val="28"/>
        </w:rPr>
        <w:t xml:space="preserve">контента.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Особенности восприятия информации в связи с переходом к новым медиа.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Понятие </w:t>
      </w:r>
      <w:proofErr w:type="spellStart"/>
      <w:r w:rsidRPr="00264354">
        <w:rPr>
          <w:sz w:val="28"/>
          <w:szCs w:val="28"/>
        </w:rPr>
        <w:t>медиатекста</w:t>
      </w:r>
      <w:proofErr w:type="spellEnd"/>
      <w:r w:rsidRPr="00264354">
        <w:rPr>
          <w:sz w:val="28"/>
          <w:szCs w:val="28"/>
        </w:rPr>
        <w:t xml:space="preserve">.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Понятие PR-текста. </w:t>
      </w:r>
    </w:p>
    <w:p w:rsidR="00152173" w:rsidRDefault="00264354" w:rsidP="005071FC">
      <w:pPr>
        <w:pStyle w:val="a8"/>
        <w:numPr>
          <w:ilvl w:val="0"/>
          <w:numId w:val="32"/>
        </w:numPr>
        <w:tabs>
          <w:tab w:val="left" w:pos="284"/>
        </w:tabs>
        <w:spacing w:line="360" w:lineRule="auto"/>
        <w:ind w:left="0" w:firstLine="0"/>
        <w:jc w:val="both"/>
        <w:rPr>
          <w:sz w:val="28"/>
          <w:szCs w:val="28"/>
        </w:rPr>
      </w:pPr>
      <w:r w:rsidRPr="00264354">
        <w:rPr>
          <w:sz w:val="28"/>
          <w:szCs w:val="28"/>
        </w:rPr>
        <w:t xml:space="preserve">Специфика создания PR-текста. Стилистика, лексика, орфография </w:t>
      </w:r>
      <w:proofErr w:type="spellStart"/>
      <w:r w:rsidRPr="00264354">
        <w:rPr>
          <w:sz w:val="28"/>
          <w:szCs w:val="28"/>
        </w:rPr>
        <w:t>PRтекстов</w:t>
      </w:r>
      <w:proofErr w:type="spellEnd"/>
      <w:r w:rsidRPr="00264354">
        <w:rPr>
          <w:sz w:val="28"/>
          <w:szCs w:val="28"/>
        </w:rPr>
        <w:t xml:space="preserve">. </w:t>
      </w:r>
    </w:p>
    <w:p w:rsidR="00152173"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Требования к написанию PR-текста. </w:t>
      </w:r>
    </w:p>
    <w:p w:rsidR="00152173"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Пресс-релиз. Новость. Познавательная статья. </w:t>
      </w:r>
    </w:p>
    <w:p w:rsidR="00152173" w:rsidRDefault="00152173"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lastRenderedPageBreak/>
        <w:t xml:space="preserve">Охарактеризуйте следующие виды PR-текстов: </w:t>
      </w:r>
      <w:r w:rsidR="00264354" w:rsidRPr="00264354">
        <w:rPr>
          <w:sz w:val="28"/>
          <w:szCs w:val="28"/>
        </w:rPr>
        <w:t xml:space="preserve">Обзор. Комментарий. Рекламный текст. </w:t>
      </w:r>
      <w:proofErr w:type="spellStart"/>
      <w:r w:rsidR="00264354" w:rsidRPr="00264354">
        <w:rPr>
          <w:sz w:val="28"/>
          <w:szCs w:val="28"/>
        </w:rPr>
        <w:t>Нативная</w:t>
      </w:r>
      <w:proofErr w:type="spellEnd"/>
      <w:r w:rsidR="00264354" w:rsidRPr="00264354">
        <w:rPr>
          <w:sz w:val="28"/>
          <w:szCs w:val="28"/>
        </w:rPr>
        <w:t xml:space="preserve"> реклама. Пресс-кит. </w:t>
      </w:r>
    </w:p>
    <w:p w:rsidR="00152173" w:rsidRDefault="00152173"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w:t>
      </w:r>
      <w:r w:rsidR="00264354" w:rsidRPr="00264354">
        <w:rPr>
          <w:sz w:val="28"/>
          <w:szCs w:val="28"/>
        </w:rPr>
        <w:t xml:space="preserve">Факт-лист. </w:t>
      </w:r>
      <w:proofErr w:type="spellStart"/>
      <w:r w:rsidR="00264354" w:rsidRPr="00264354">
        <w:rPr>
          <w:sz w:val="28"/>
          <w:szCs w:val="28"/>
        </w:rPr>
        <w:t>Бэкграундер</w:t>
      </w:r>
      <w:proofErr w:type="spellEnd"/>
      <w:r w:rsidR="00264354" w:rsidRPr="00264354">
        <w:rPr>
          <w:sz w:val="28"/>
          <w:szCs w:val="28"/>
        </w:rPr>
        <w:t xml:space="preserve">. Биография. </w:t>
      </w:r>
      <w:proofErr w:type="spellStart"/>
      <w:r w:rsidR="00264354" w:rsidRPr="00264354">
        <w:rPr>
          <w:sz w:val="28"/>
          <w:szCs w:val="28"/>
        </w:rPr>
        <w:t>Ньюслеттер</w:t>
      </w:r>
      <w:proofErr w:type="spellEnd"/>
      <w:r w:rsidR="00264354" w:rsidRPr="00264354">
        <w:rPr>
          <w:sz w:val="28"/>
          <w:szCs w:val="28"/>
        </w:rPr>
        <w:t xml:space="preserve">. Интервью. Проспект. </w:t>
      </w:r>
    </w:p>
    <w:p w:rsidR="00152173"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Брошюра. Буклет. Публичное выступление, доклад, презентация. </w:t>
      </w:r>
    </w:p>
    <w:p w:rsidR="00152173" w:rsidRDefault="00152173"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Охарактеризуйте следующие виды PR-текстов: </w:t>
      </w:r>
      <w:r w:rsidR="00264354" w:rsidRPr="00264354">
        <w:rPr>
          <w:sz w:val="28"/>
          <w:szCs w:val="28"/>
        </w:rPr>
        <w:t xml:space="preserve">Заявление для СМИ. Приглашение. Письмо. Поздравление. </w:t>
      </w:r>
      <w:proofErr w:type="spellStart"/>
      <w:r w:rsidR="00264354" w:rsidRPr="00264354">
        <w:rPr>
          <w:sz w:val="28"/>
          <w:szCs w:val="28"/>
        </w:rPr>
        <w:t>Case-story</w:t>
      </w:r>
      <w:proofErr w:type="spellEnd"/>
      <w:r w:rsidR="00264354" w:rsidRPr="00264354">
        <w:rPr>
          <w:sz w:val="28"/>
          <w:szCs w:val="28"/>
        </w:rPr>
        <w:t xml:space="preserve">. </w:t>
      </w:r>
    </w:p>
    <w:p w:rsidR="006E5F90" w:rsidRDefault="00264354" w:rsidP="005071FC">
      <w:pPr>
        <w:pStyle w:val="a8"/>
        <w:numPr>
          <w:ilvl w:val="0"/>
          <w:numId w:val="32"/>
        </w:numPr>
        <w:tabs>
          <w:tab w:val="left" w:pos="284"/>
          <w:tab w:val="left" w:pos="426"/>
        </w:tabs>
        <w:spacing w:line="360" w:lineRule="auto"/>
        <w:ind w:left="0" w:firstLine="0"/>
        <w:jc w:val="both"/>
        <w:rPr>
          <w:sz w:val="28"/>
          <w:szCs w:val="28"/>
        </w:rPr>
      </w:pPr>
      <w:r w:rsidRPr="00264354">
        <w:rPr>
          <w:sz w:val="28"/>
          <w:szCs w:val="28"/>
        </w:rPr>
        <w:t xml:space="preserve">Классификации PR-текстов.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6E5F90">
        <w:rPr>
          <w:sz w:val="28"/>
          <w:szCs w:val="28"/>
        </w:rPr>
        <w:t xml:space="preserve">Понятие рекламной аргументации.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6E5F90">
        <w:rPr>
          <w:sz w:val="28"/>
          <w:szCs w:val="28"/>
        </w:rPr>
        <w:t xml:space="preserve">Теория позиционирования Дж. </w:t>
      </w:r>
      <w:proofErr w:type="spellStart"/>
      <w:r w:rsidRPr="006E5F90">
        <w:rPr>
          <w:sz w:val="28"/>
          <w:szCs w:val="28"/>
        </w:rPr>
        <w:t>Траута</w:t>
      </w:r>
      <w:proofErr w:type="spellEnd"/>
      <w:r w:rsidRPr="006E5F90">
        <w:rPr>
          <w:sz w:val="28"/>
          <w:szCs w:val="28"/>
        </w:rPr>
        <w:t xml:space="preserve"> и Э. Раиса, Л. </w:t>
      </w:r>
      <w:proofErr w:type="spellStart"/>
      <w:r w:rsidRPr="006E5F90">
        <w:rPr>
          <w:sz w:val="28"/>
          <w:szCs w:val="28"/>
        </w:rPr>
        <w:t>Ческина</w:t>
      </w:r>
      <w:proofErr w:type="spellEnd"/>
      <w:r w:rsidRPr="006E5F90">
        <w:rPr>
          <w:sz w:val="28"/>
          <w:szCs w:val="28"/>
        </w:rPr>
        <w:t xml:space="preserve">.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6E5F90">
        <w:rPr>
          <w:sz w:val="28"/>
          <w:szCs w:val="28"/>
        </w:rPr>
        <w:t xml:space="preserve">Понятие рекламной концепции и рекламной идеи. </w:t>
      </w:r>
    </w:p>
    <w:p w:rsidR="006E5F90" w:rsidRDefault="006E5F90" w:rsidP="005071FC">
      <w:pPr>
        <w:pStyle w:val="a8"/>
        <w:numPr>
          <w:ilvl w:val="0"/>
          <w:numId w:val="32"/>
        </w:numPr>
        <w:tabs>
          <w:tab w:val="left" w:pos="284"/>
          <w:tab w:val="left" w:pos="426"/>
        </w:tabs>
        <w:spacing w:line="360" w:lineRule="auto"/>
        <w:ind w:left="0" w:firstLine="0"/>
        <w:jc w:val="both"/>
        <w:rPr>
          <w:sz w:val="28"/>
          <w:szCs w:val="28"/>
        </w:rPr>
      </w:pPr>
      <w:r w:rsidRPr="00270DA2">
        <w:rPr>
          <w:sz w:val="28"/>
          <w:szCs w:val="28"/>
        </w:rPr>
        <w:t>Оригинал-макет и технологии его создания.</w:t>
      </w:r>
    </w:p>
    <w:p w:rsidR="006E5F90" w:rsidRPr="006E5F90" w:rsidRDefault="006E5F90" w:rsidP="005071FC">
      <w:pPr>
        <w:pStyle w:val="a8"/>
        <w:numPr>
          <w:ilvl w:val="0"/>
          <w:numId w:val="32"/>
        </w:numPr>
        <w:tabs>
          <w:tab w:val="left" w:pos="284"/>
          <w:tab w:val="left" w:pos="426"/>
        </w:tabs>
        <w:spacing w:line="360" w:lineRule="auto"/>
        <w:ind w:left="0" w:firstLine="0"/>
        <w:jc w:val="both"/>
        <w:rPr>
          <w:sz w:val="28"/>
          <w:szCs w:val="28"/>
        </w:rPr>
      </w:pPr>
      <w:r>
        <w:rPr>
          <w:sz w:val="28"/>
          <w:szCs w:val="28"/>
        </w:rPr>
        <w:t>Реклама на движущихся носителях.</w:t>
      </w:r>
    </w:p>
    <w:p w:rsidR="006E5F90" w:rsidRDefault="006E5F90" w:rsidP="00EE293C">
      <w:pPr>
        <w:ind w:left="360"/>
        <w:jc w:val="center"/>
        <w:rPr>
          <w:b/>
          <w:i/>
          <w:sz w:val="28"/>
          <w:szCs w:val="28"/>
          <w:u w:val="single"/>
        </w:rPr>
      </w:pPr>
    </w:p>
    <w:p w:rsidR="00EE293C" w:rsidRPr="00EE293C" w:rsidRDefault="00EE293C" w:rsidP="005071FC">
      <w:pPr>
        <w:spacing w:after="240"/>
        <w:ind w:left="360"/>
        <w:jc w:val="center"/>
        <w:rPr>
          <w:b/>
          <w:i/>
          <w:sz w:val="28"/>
          <w:szCs w:val="28"/>
          <w:u w:val="single"/>
        </w:rPr>
      </w:pPr>
      <w:r w:rsidRPr="00DA57AF">
        <w:rPr>
          <w:b/>
          <w:i/>
          <w:sz w:val="28"/>
          <w:szCs w:val="28"/>
          <w:u w:val="single"/>
        </w:rPr>
        <w:t xml:space="preserve">Пример </w:t>
      </w:r>
      <w:r w:rsidR="00152173">
        <w:rPr>
          <w:b/>
          <w:i/>
          <w:sz w:val="28"/>
          <w:szCs w:val="28"/>
          <w:u w:val="single"/>
        </w:rPr>
        <w:t>тестовых заданий</w:t>
      </w:r>
      <w:r w:rsidRPr="00DA57AF">
        <w:rPr>
          <w:b/>
          <w:i/>
          <w:sz w:val="28"/>
          <w:szCs w:val="28"/>
          <w:u w:val="single"/>
        </w:rPr>
        <w:t xml:space="preserve"> для зачета</w:t>
      </w:r>
    </w:p>
    <w:p w:rsidR="00152173" w:rsidRPr="005071FC" w:rsidRDefault="00152173"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выбирает несколько правильных вариантов ответов</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На какие типы делятся технологии рекламной деятельности в зависимости от уровня организации?</w:t>
      </w:r>
    </w:p>
    <w:p w:rsidR="00152173" w:rsidRPr="005071FC" w:rsidRDefault="00152173" w:rsidP="005071FC">
      <w:pPr>
        <w:pStyle w:val="ab"/>
        <w:spacing w:before="0" w:beforeAutospacing="0" w:after="0" w:afterAutospacing="0" w:line="360" w:lineRule="auto"/>
        <w:rPr>
          <w:sz w:val="28"/>
          <w:szCs w:val="28"/>
        </w:rPr>
      </w:pPr>
      <w:r w:rsidRPr="005071FC">
        <w:rPr>
          <w:i/>
          <w:iCs/>
          <w:sz w:val="28"/>
          <w:szCs w:val="28"/>
        </w:rPr>
        <w:t>Выберите один или несколько правильных ответов</w:t>
      </w:r>
    </w:p>
    <w:p w:rsidR="00BC64A2" w:rsidRPr="005071FC" w:rsidRDefault="00152173" w:rsidP="005071FC">
      <w:pPr>
        <w:pStyle w:val="ab"/>
        <w:spacing w:before="0" w:beforeAutospacing="0" w:after="0" w:afterAutospacing="0" w:line="360" w:lineRule="auto"/>
        <w:rPr>
          <w:sz w:val="28"/>
          <w:szCs w:val="28"/>
        </w:rPr>
      </w:pPr>
      <w:r w:rsidRPr="005071FC">
        <w:rPr>
          <w:sz w:val="28"/>
          <w:szCs w:val="28"/>
        </w:rPr>
        <w:t>а)</w:t>
      </w:r>
      <w:r w:rsidR="00BC64A2" w:rsidRPr="005071FC">
        <w:rPr>
          <w:sz w:val="28"/>
          <w:szCs w:val="28"/>
        </w:rPr>
        <w:t xml:space="preserve"> </w:t>
      </w:r>
      <w:r w:rsidRPr="005071FC">
        <w:rPr>
          <w:sz w:val="28"/>
          <w:szCs w:val="28"/>
        </w:rPr>
        <w:t>практическая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б)</w:t>
      </w:r>
      <w:r w:rsidR="00BC64A2" w:rsidRPr="005071FC">
        <w:rPr>
          <w:sz w:val="28"/>
          <w:szCs w:val="28"/>
        </w:rPr>
        <w:t xml:space="preserve"> </w:t>
      </w:r>
      <w:r w:rsidRPr="005071FC">
        <w:rPr>
          <w:sz w:val="28"/>
          <w:szCs w:val="28"/>
        </w:rPr>
        <w:t>научная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в)</w:t>
      </w:r>
      <w:r w:rsidR="00BC64A2" w:rsidRPr="005071FC">
        <w:rPr>
          <w:sz w:val="28"/>
          <w:szCs w:val="28"/>
        </w:rPr>
        <w:t xml:space="preserve"> </w:t>
      </w:r>
      <w:r w:rsidRPr="005071FC">
        <w:rPr>
          <w:sz w:val="28"/>
          <w:szCs w:val="28"/>
        </w:rPr>
        <w:t>теоретическая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г)</w:t>
      </w:r>
      <w:r w:rsidR="00BC64A2" w:rsidRPr="005071FC">
        <w:rPr>
          <w:sz w:val="28"/>
          <w:szCs w:val="28"/>
        </w:rPr>
        <w:t xml:space="preserve"> </w:t>
      </w:r>
      <w:r w:rsidRPr="005071FC">
        <w:rPr>
          <w:sz w:val="28"/>
          <w:szCs w:val="28"/>
        </w:rPr>
        <w:t>умозрительная</w:t>
      </w:r>
    </w:p>
    <w:p w:rsidR="00152173" w:rsidRPr="005071FC" w:rsidRDefault="00152173"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выбирает один правильный вариант ответа из нескольких</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Сколько слов специалистами рекомендуется использовать в анимированном баннере с текстом?</w:t>
      </w:r>
    </w:p>
    <w:p w:rsidR="00152173" w:rsidRPr="005071FC" w:rsidRDefault="00152173" w:rsidP="005071FC">
      <w:pPr>
        <w:pStyle w:val="ab"/>
        <w:spacing w:before="0" w:beforeAutospacing="0" w:after="0" w:afterAutospacing="0" w:line="360" w:lineRule="auto"/>
        <w:rPr>
          <w:sz w:val="28"/>
          <w:szCs w:val="28"/>
        </w:rPr>
      </w:pPr>
      <w:r w:rsidRPr="005071FC">
        <w:rPr>
          <w:i/>
          <w:iCs/>
          <w:sz w:val="28"/>
          <w:szCs w:val="28"/>
        </w:rPr>
        <w:t>Выберите один правильный ответ</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а)</w:t>
      </w:r>
      <w:r w:rsidR="00BC64A2" w:rsidRPr="005071FC">
        <w:rPr>
          <w:sz w:val="28"/>
          <w:szCs w:val="28"/>
        </w:rPr>
        <w:t xml:space="preserve"> </w:t>
      </w:r>
      <w:r w:rsidRPr="005071FC">
        <w:rPr>
          <w:sz w:val="28"/>
          <w:szCs w:val="28"/>
        </w:rPr>
        <w:t>7–10</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б)</w:t>
      </w:r>
      <w:r w:rsidR="00BC64A2" w:rsidRPr="005071FC">
        <w:rPr>
          <w:sz w:val="28"/>
          <w:szCs w:val="28"/>
        </w:rPr>
        <w:t xml:space="preserve"> </w:t>
      </w:r>
      <w:r w:rsidRPr="005071FC">
        <w:rPr>
          <w:sz w:val="28"/>
          <w:szCs w:val="28"/>
        </w:rPr>
        <w:t>5–7</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в)</w:t>
      </w:r>
      <w:r w:rsidR="00BC64A2" w:rsidRPr="005071FC">
        <w:rPr>
          <w:sz w:val="28"/>
          <w:szCs w:val="28"/>
        </w:rPr>
        <w:t xml:space="preserve"> </w:t>
      </w:r>
      <w:r w:rsidRPr="005071FC">
        <w:rPr>
          <w:sz w:val="28"/>
          <w:szCs w:val="28"/>
        </w:rPr>
        <w:t>13–15</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lastRenderedPageBreak/>
        <w:t>г)</w:t>
      </w:r>
      <w:r w:rsidR="00BC64A2" w:rsidRPr="005071FC">
        <w:rPr>
          <w:sz w:val="28"/>
          <w:szCs w:val="28"/>
        </w:rPr>
        <w:t xml:space="preserve"> </w:t>
      </w:r>
      <w:r w:rsidRPr="005071FC">
        <w:rPr>
          <w:sz w:val="28"/>
          <w:szCs w:val="28"/>
        </w:rPr>
        <w:t>10–13</w:t>
      </w:r>
    </w:p>
    <w:p w:rsidR="00152173" w:rsidRPr="005071FC" w:rsidRDefault="00152173"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расставляет слова в правильном порядке</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 xml:space="preserve">Расположите этапы </w:t>
      </w:r>
      <w:proofErr w:type="spellStart"/>
      <w:r w:rsidRPr="005071FC">
        <w:rPr>
          <w:sz w:val="28"/>
          <w:szCs w:val="28"/>
        </w:rPr>
        <w:t>препродакшна</w:t>
      </w:r>
      <w:proofErr w:type="spellEnd"/>
      <w:r w:rsidRPr="005071FC">
        <w:rPr>
          <w:sz w:val="28"/>
          <w:szCs w:val="28"/>
        </w:rPr>
        <w:t xml:space="preserve"> видеоролика в верной последовательности.</w:t>
      </w:r>
    </w:p>
    <w:p w:rsidR="00152173" w:rsidRPr="005071FC" w:rsidRDefault="00152173" w:rsidP="005071FC">
      <w:pPr>
        <w:pStyle w:val="ab"/>
        <w:spacing w:before="0" w:beforeAutospacing="0" w:after="0" w:afterAutospacing="0" w:line="360" w:lineRule="auto"/>
        <w:rPr>
          <w:sz w:val="28"/>
          <w:szCs w:val="28"/>
        </w:rPr>
      </w:pPr>
      <w:r w:rsidRPr="005071FC">
        <w:rPr>
          <w:i/>
          <w:iCs/>
          <w:sz w:val="28"/>
          <w:szCs w:val="28"/>
        </w:rPr>
        <w:t>Расставьте в правильном порядке</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а)</w:t>
      </w:r>
      <w:r w:rsidR="00BC64A2" w:rsidRPr="005071FC">
        <w:rPr>
          <w:sz w:val="28"/>
          <w:szCs w:val="28"/>
        </w:rPr>
        <w:t xml:space="preserve"> </w:t>
      </w:r>
      <w:r w:rsidRPr="005071FC">
        <w:rPr>
          <w:sz w:val="28"/>
          <w:szCs w:val="28"/>
        </w:rPr>
        <w:t>определение рекламного агентства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б)</w:t>
      </w:r>
      <w:r w:rsidR="00BC64A2" w:rsidRPr="005071FC">
        <w:rPr>
          <w:sz w:val="28"/>
          <w:szCs w:val="28"/>
        </w:rPr>
        <w:t xml:space="preserve"> </w:t>
      </w:r>
      <w:r w:rsidRPr="005071FC">
        <w:rPr>
          <w:sz w:val="28"/>
          <w:szCs w:val="28"/>
        </w:rPr>
        <w:t>формирование и передача технического задания</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в)</w:t>
      </w:r>
      <w:r w:rsidR="00BC64A2" w:rsidRPr="005071FC">
        <w:rPr>
          <w:sz w:val="28"/>
          <w:szCs w:val="28"/>
        </w:rPr>
        <w:t xml:space="preserve"> </w:t>
      </w:r>
      <w:r w:rsidRPr="005071FC">
        <w:rPr>
          <w:sz w:val="28"/>
          <w:szCs w:val="28"/>
        </w:rPr>
        <w:t>получение оптимального предложения будущего ролика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г)</w:t>
      </w:r>
      <w:r w:rsidR="00BC64A2" w:rsidRPr="005071FC">
        <w:rPr>
          <w:sz w:val="28"/>
          <w:szCs w:val="28"/>
        </w:rPr>
        <w:t xml:space="preserve"> </w:t>
      </w:r>
      <w:r w:rsidRPr="005071FC">
        <w:rPr>
          <w:sz w:val="28"/>
          <w:szCs w:val="28"/>
        </w:rPr>
        <w:t>выбор копирайтера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д)</w:t>
      </w:r>
      <w:r w:rsidR="00BC64A2" w:rsidRPr="005071FC">
        <w:rPr>
          <w:sz w:val="28"/>
          <w:szCs w:val="28"/>
        </w:rPr>
        <w:t xml:space="preserve"> </w:t>
      </w:r>
      <w:r w:rsidRPr="005071FC">
        <w:rPr>
          <w:sz w:val="28"/>
          <w:szCs w:val="28"/>
        </w:rPr>
        <w:t>расчет сметы</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е)</w:t>
      </w:r>
      <w:r w:rsidR="00BC64A2" w:rsidRPr="005071FC">
        <w:rPr>
          <w:sz w:val="28"/>
          <w:szCs w:val="28"/>
        </w:rPr>
        <w:t xml:space="preserve"> </w:t>
      </w:r>
      <w:r w:rsidRPr="005071FC">
        <w:rPr>
          <w:sz w:val="28"/>
          <w:szCs w:val="28"/>
        </w:rPr>
        <w:t>подсчет предварительной стоимости производства</w:t>
      </w:r>
    </w:p>
    <w:p w:rsidR="00152173" w:rsidRPr="005071FC" w:rsidRDefault="00152173" w:rsidP="005071FC">
      <w:pPr>
        <w:pStyle w:val="ab"/>
        <w:spacing w:before="0" w:beforeAutospacing="0" w:after="0" w:afterAutospacing="0" w:line="360" w:lineRule="auto"/>
        <w:rPr>
          <w:sz w:val="28"/>
          <w:szCs w:val="28"/>
        </w:rPr>
      </w:pPr>
      <w:r w:rsidRPr="005071FC">
        <w:rPr>
          <w:sz w:val="28"/>
          <w:szCs w:val="28"/>
        </w:rPr>
        <w:t>ё)</w:t>
      </w:r>
      <w:r w:rsidR="00BC64A2" w:rsidRPr="005071FC">
        <w:rPr>
          <w:sz w:val="28"/>
          <w:szCs w:val="28"/>
        </w:rPr>
        <w:t xml:space="preserve"> </w:t>
      </w:r>
      <w:r w:rsidRPr="005071FC">
        <w:rPr>
          <w:sz w:val="28"/>
          <w:szCs w:val="28"/>
        </w:rPr>
        <w:t>утверждение сметы</w:t>
      </w:r>
    </w:p>
    <w:p w:rsidR="00BC64A2" w:rsidRPr="005071FC" w:rsidRDefault="00BC64A2" w:rsidP="005071FC">
      <w:pPr>
        <w:pStyle w:val="ab"/>
        <w:numPr>
          <w:ilvl w:val="0"/>
          <w:numId w:val="39"/>
        </w:numPr>
        <w:spacing w:before="0" w:beforeAutospacing="0" w:after="0" w:afterAutospacing="0" w:line="360" w:lineRule="auto"/>
        <w:rPr>
          <w:b/>
          <w:sz w:val="28"/>
          <w:szCs w:val="28"/>
        </w:rPr>
      </w:pPr>
      <w:r w:rsidRPr="005071FC">
        <w:rPr>
          <w:b/>
          <w:sz w:val="28"/>
          <w:szCs w:val="28"/>
        </w:rPr>
        <w:t>Студент выбирает один правильный вариант ответа из нескольких</w:t>
      </w:r>
    </w:p>
    <w:p w:rsidR="00BC64A2" w:rsidRPr="005071FC" w:rsidRDefault="00BC64A2" w:rsidP="005071FC">
      <w:pPr>
        <w:pStyle w:val="ab"/>
        <w:spacing w:before="0" w:beforeAutospacing="0" w:after="0" w:afterAutospacing="0" w:line="360" w:lineRule="auto"/>
        <w:rPr>
          <w:sz w:val="28"/>
          <w:szCs w:val="28"/>
        </w:rPr>
      </w:pPr>
      <w:r w:rsidRPr="005071FC">
        <w:rPr>
          <w:sz w:val="28"/>
          <w:szCs w:val="28"/>
        </w:rPr>
        <w:t xml:space="preserve">PR-контент это....  </w:t>
      </w:r>
    </w:p>
    <w:p w:rsidR="00BC64A2" w:rsidRPr="005071FC" w:rsidRDefault="00BC64A2" w:rsidP="005071FC">
      <w:pPr>
        <w:pStyle w:val="ab"/>
        <w:spacing w:before="0" w:beforeAutospacing="0" w:after="0" w:afterAutospacing="0" w:line="360" w:lineRule="auto"/>
        <w:rPr>
          <w:sz w:val="28"/>
          <w:szCs w:val="28"/>
        </w:rPr>
      </w:pPr>
      <w:r w:rsidRPr="005071FC">
        <w:rPr>
          <w:i/>
          <w:iCs/>
          <w:sz w:val="28"/>
          <w:szCs w:val="28"/>
        </w:rPr>
        <w:t>Выберите один правильный ответ</w:t>
      </w:r>
    </w:p>
    <w:p w:rsidR="00BC64A2" w:rsidRPr="005071FC" w:rsidRDefault="006E5F90" w:rsidP="005071FC">
      <w:pPr>
        <w:pStyle w:val="ab"/>
        <w:spacing w:before="0" w:beforeAutospacing="0" w:after="0" w:afterAutospacing="0" w:line="360" w:lineRule="auto"/>
        <w:rPr>
          <w:sz w:val="28"/>
          <w:szCs w:val="28"/>
        </w:rPr>
      </w:pPr>
      <w:r w:rsidRPr="005071FC">
        <w:rPr>
          <w:sz w:val="28"/>
          <w:szCs w:val="28"/>
        </w:rPr>
        <w:t xml:space="preserve">А) </w:t>
      </w:r>
      <w:r w:rsidR="00BC64A2" w:rsidRPr="005071FC">
        <w:rPr>
          <w:sz w:val="28"/>
          <w:szCs w:val="28"/>
        </w:rPr>
        <w:t xml:space="preserve">Совокупность приёмов, основанных на создании и/или распространении полезной для потребителя информации с целью привлечения потенциальных клиентов;  </w:t>
      </w:r>
    </w:p>
    <w:p w:rsidR="00BC64A2" w:rsidRPr="005071FC" w:rsidRDefault="006E5F90" w:rsidP="005071FC">
      <w:pPr>
        <w:pStyle w:val="ab"/>
        <w:spacing w:before="0" w:beforeAutospacing="0" w:after="0" w:afterAutospacing="0" w:line="360" w:lineRule="auto"/>
        <w:rPr>
          <w:sz w:val="28"/>
          <w:szCs w:val="28"/>
        </w:rPr>
      </w:pPr>
      <w:r w:rsidRPr="005071FC">
        <w:rPr>
          <w:sz w:val="28"/>
          <w:szCs w:val="28"/>
        </w:rPr>
        <w:t xml:space="preserve">Б) </w:t>
      </w:r>
      <w:r w:rsidR="00BC64A2" w:rsidRPr="005071FC">
        <w:rPr>
          <w:sz w:val="28"/>
          <w:szCs w:val="28"/>
        </w:rPr>
        <w:t xml:space="preserve">Продвижение информации с целью завоевания доверия целевой аудитории;  </w:t>
      </w:r>
    </w:p>
    <w:p w:rsidR="00BC64A2" w:rsidRPr="005071FC" w:rsidRDefault="006E5F90" w:rsidP="005071FC">
      <w:pPr>
        <w:pStyle w:val="ab"/>
        <w:spacing w:before="0" w:beforeAutospacing="0" w:after="0" w:afterAutospacing="0" w:line="360" w:lineRule="auto"/>
        <w:rPr>
          <w:sz w:val="28"/>
          <w:szCs w:val="28"/>
        </w:rPr>
      </w:pPr>
      <w:r w:rsidRPr="005071FC">
        <w:rPr>
          <w:sz w:val="28"/>
          <w:szCs w:val="28"/>
        </w:rPr>
        <w:t xml:space="preserve">В) </w:t>
      </w:r>
      <w:r w:rsidR="00BC64A2" w:rsidRPr="005071FC">
        <w:rPr>
          <w:sz w:val="28"/>
          <w:szCs w:val="28"/>
        </w:rPr>
        <w:t xml:space="preserve">Информация, распространяемая с целью привлечения внимания к объекту;  </w:t>
      </w:r>
    </w:p>
    <w:p w:rsidR="00152173" w:rsidRPr="005071FC" w:rsidRDefault="006E5F90" w:rsidP="005071FC">
      <w:pPr>
        <w:pStyle w:val="ab"/>
        <w:spacing w:before="0" w:beforeAutospacing="0" w:after="0" w:afterAutospacing="0"/>
        <w:rPr>
          <w:sz w:val="28"/>
          <w:szCs w:val="28"/>
        </w:rPr>
      </w:pPr>
      <w:r w:rsidRPr="005071FC">
        <w:rPr>
          <w:sz w:val="28"/>
          <w:szCs w:val="28"/>
        </w:rPr>
        <w:t xml:space="preserve">Г) </w:t>
      </w:r>
      <w:r w:rsidR="00BC64A2" w:rsidRPr="005071FC">
        <w:rPr>
          <w:sz w:val="28"/>
          <w:szCs w:val="28"/>
        </w:rPr>
        <w:t>Совокупность фактов, свидетельствующих о хорошей репутации компании.</w:t>
      </w:r>
    </w:p>
    <w:p w:rsidR="00152173" w:rsidRDefault="00152173" w:rsidP="008E5CC7">
      <w:pPr>
        <w:spacing w:after="240"/>
      </w:pPr>
    </w:p>
    <w:p w:rsidR="0098698E" w:rsidRPr="008E5CC7" w:rsidRDefault="0098698E" w:rsidP="0098698E">
      <w:pPr>
        <w:spacing w:after="240"/>
        <w:rPr>
          <w:b/>
          <w:sz w:val="28"/>
          <w:szCs w:val="28"/>
        </w:rPr>
      </w:pPr>
      <w:r w:rsidRPr="001D2B8B">
        <w:rPr>
          <w:b/>
          <w:sz w:val="28"/>
          <w:szCs w:val="28"/>
        </w:rPr>
        <w:t>8. Перечень основной и дополнительной учебной литературы, необходимой для освоения дисциплины</w:t>
      </w:r>
      <w:r>
        <w:rPr>
          <w:b/>
          <w:sz w:val="28"/>
          <w:szCs w:val="28"/>
        </w:rPr>
        <w:t>.</w:t>
      </w:r>
    </w:p>
    <w:p w:rsidR="0098698E" w:rsidRPr="00AA4564" w:rsidRDefault="00AA4564" w:rsidP="00AA4564">
      <w:pPr>
        <w:spacing w:line="360" w:lineRule="auto"/>
        <w:rPr>
          <w:b/>
          <w:sz w:val="28"/>
          <w:szCs w:val="28"/>
        </w:rPr>
      </w:pPr>
      <w:r>
        <w:rPr>
          <w:b/>
          <w:sz w:val="28"/>
          <w:szCs w:val="28"/>
        </w:rPr>
        <w:t>Основная литература:</w:t>
      </w:r>
    </w:p>
    <w:p w:rsidR="0098698E" w:rsidRPr="00C04B63" w:rsidRDefault="0098698E" w:rsidP="00AA4564">
      <w:pPr>
        <w:spacing w:line="360" w:lineRule="auto"/>
        <w:jc w:val="both"/>
        <w:rPr>
          <w:sz w:val="28"/>
          <w:szCs w:val="28"/>
        </w:rPr>
      </w:pPr>
      <w:r>
        <w:rPr>
          <w:sz w:val="28"/>
          <w:szCs w:val="28"/>
        </w:rPr>
        <w:t>1</w:t>
      </w:r>
      <w:r w:rsidRPr="00C04B63">
        <w:rPr>
          <w:sz w:val="28"/>
          <w:szCs w:val="28"/>
        </w:rPr>
        <w:t xml:space="preserve">. </w:t>
      </w:r>
      <w:proofErr w:type="spellStart"/>
      <w:r w:rsidRPr="008E3780">
        <w:rPr>
          <w:i/>
          <w:iCs/>
          <w:color w:val="000000"/>
          <w:sz w:val="28"/>
          <w:szCs w:val="28"/>
          <w:shd w:val="clear" w:color="auto" w:fill="FFFFFF"/>
        </w:rPr>
        <w:t>Душкина</w:t>
      </w:r>
      <w:proofErr w:type="spellEnd"/>
      <w:r w:rsidRPr="008E3780">
        <w:rPr>
          <w:i/>
          <w:iCs/>
          <w:color w:val="000000"/>
          <w:sz w:val="28"/>
          <w:szCs w:val="28"/>
          <w:shd w:val="clear" w:color="auto" w:fill="FFFFFF"/>
        </w:rPr>
        <w:t>, М. Р.</w:t>
      </w:r>
      <w:r w:rsidRPr="004A6199">
        <w:rPr>
          <w:iCs/>
          <w:color w:val="000000"/>
          <w:sz w:val="28"/>
          <w:szCs w:val="28"/>
          <w:shd w:val="clear" w:color="auto" w:fill="FFFFFF"/>
        </w:rPr>
        <w:t xml:space="preserve">  Технологии рекламы и связей с общественностью в </w:t>
      </w:r>
      <w:proofErr w:type="gramStart"/>
      <w:r w:rsidRPr="004A6199">
        <w:rPr>
          <w:iCs/>
          <w:color w:val="000000"/>
          <w:sz w:val="28"/>
          <w:szCs w:val="28"/>
          <w:shd w:val="clear" w:color="auto" w:fill="FFFFFF"/>
        </w:rPr>
        <w:t>маркетинге :</w:t>
      </w:r>
      <w:proofErr w:type="gramEnd"/>
      <w:r w:rsidRPr="004A6199">
        <w:rPr>
          <w:iCs/>
          <w:color w:val="000000"/>
          <w:sz w:val="28"/>
          <w:szCs w:val="28"/>
          <w:shd w:val="clear" w:color="auto" w:fill="FFFFFF"/>
        </w:rPr>
        <w:t xml:space="preserve"> учебник для вузов / М. Р. </w:t>
      </w:r>
      <w:proofErr w:type="spellStart"/>
      <w:r w:rsidRPr="004A6199">
        <w:rPr>
          <w:iCs/>
          <w:color w:val="000000"/>
          <w:sz w:val="28"/>
          <w:szCs w:val="28"/>
          <w:shd w:val="clear" w:color="auto" w:fill="FFFFFF"/>
        </w:rPr>
        <w:t>Душкина</w:t>
      </w:r>
      <w:proofErr w:type="spellEnd"/>
      <w:r w:rsidRPr="004A6199">
        <w:rPr>
          <w:iCs/>
          <w:color w:val="000000"/>
          <w:sz w:val="28"/>
          <w:szCs w:val="28"/>
          <w:shd w:val="clear" w:color="auto" w:fill="FFFFFF"/>
        </w:rPr>
        <w:t xml:space="preserve">. — </w:t>
      </w:r>
      <w:proofErr w:type="gramStart"/>
      <w:r w:rsidRPr="004A6199">
        <w:rPr>
          <w:iCs/>
          <w:color w:val="000000"/>
          <w:sz w:val="28"/>
          <w:szCs w:val="28"/>
          <w:shd w:val="clear" w:color="auto" w:fill="FFFFFF"/>
        </w:rPr>
        <w:t>Москва :</w:t>
      </w:r>
      <w:proofErr w:type="gramEnd"/>
      <w:r w:rsidRPr="004A6199">
        <w:rPr>
          <w:iCs/>
          <w:color w:val="000000"/>
          <w:sz w:val="28"/>
          <w:szCs w:val="28"/>
          <w:shd w:val="clear" w:color="auto" w:fill="FFFFFF"/>
        </w:rPr>
        <w:t xml:space="preserve"> Издательство </w:t>
      </w:r>
      <w:proofErr w:type="spellStart"/>
      <w:r w:rsidRPr="004A6199">
        <w:rPr>
          <w:iCs/>
          <w:color w:val="000000"/>
          <w:sz w:val="28"/>
          <w:szCs w:val="28"/>
          <w:shd w:val="clear" w:color="auto" w:fill="FFFFFF"/>
        </w:rPr>
        <w:t>Юрайт</w:t>
      </w:r>
      <w:proofErr w:type="spellEnd"/>
      <w:r w:rsidRPr="004A6199">
        <w:rPr>
          <w:iCs/>
          <w:color w:val="000000"/>
          <w:sz w:val="28"/>
          <w:szCs w:val="28"/>
          <w:shd w:val="clear" w:color="auto" w:fill="FFFFFF"/>
        </w:rPr>
        <w:t xml:space="preserve">, 2023. — 462 с. — (Высшее образование). — ISBN 978-5-534-12811-6. —  Образовательная платформа </w:t>
      </w:r>
      <w:proofErr w:type="spellStart"/>
      <w:r w:rsidRPr="004A6199">
        <w:rPr>
          <w:iCs/>
          <w:color w:val="000000"/>
          <w:sz w:val="28"/>
          <w:szCs w:val="28"/>
          <w:shd w:val="clear" w:color="auto" w:fill="FFFFFF"/>
        </w:rPr>
        <w:t>Юрайт</w:t>
      </w:r>
      <w:proofErr w:type="spellEnd"/>
      <w:r w:rsidRPr="004A6199">
        <w:rPr>
          <w:iCs/>
          <w:color w:val="000000"/>
          <w:sz w:val="28"/>
          <w:szCs w:val="28"/>
          <w:shd w:val="clear" w:color="auto" w:fill="FFFFFF"/>
        </w:rPr>
        <w:t xml:space="preserve"> [сайт]. — URL: </w:t>
      </w:r>
      <w:hyperlink r:id="rId9" w:tgtFrame="_blank" w:history="1">
        <w:r w:rsidRPr="004A6199">
          <w:rPr>
            <w:rStyle w:val="ad"/>
            <w:iCs/>
            <w:sz w:val="28"/>
            <w:szCs w:val="28"/>
            <w:shd w:val="clear" w:color="auto" w:fill="FFFFFF"/>
          </w:rPr>
          <w:t>https://urait.ru/bcode/518901</w:t>
        </w:r>
      </w:hyperlink>
      <w:r w:rsidRPr="004A6199">
        <w:rPr>
          <w:iCs/>
          <w:color w:val="000000"/>
          <w:sz w:val="28"/>
          <w:szCs w:val="28"/>
          <w:shd w:val="clear" w:color="auto" w:fill="FFFFFF"/>
        </w:rPr>
        <w:t> (дата обращения: 05.06.2023)</w:t>
      </w:r>
      <w:r w:rsidRPr="004A6199">
        <w:t xml:space="preserve"> </w:t>
      </w:r>
      <w:r w:rsidRPr="004A6199">
        <w:rPr>
          <w:iCs/>
          <w:color w:val="000000"/>
          <w:sz w:val="28"/>
          <w:szCs w:val="28"/>
          <w:shd w:val="clear" w:color="auto" w:fill="FFFFFF"/>
        </w:rPr>
        <w:t>— Текст : электронный</w:t>
      </w:r>
      <w:r>
        <w:rPr>
          <w:iCs/>
          <w:color w:val="000000"/>
          <w:sz w:val="28"/>
          <w:szCs w:val="28"/>
          <w:shd w:val="clear" w:color="auto" w:fill="FFFFFF"/>
        </w:rPr>
        <w:t>.</w:t>
      </w:r>
    </w:p>
    <w:p w:rsidR="0098698E" w:rsidRDefault="0098698E" w:rsidP="00AA4564">
      <w:pPr>
        <w:spacing w:line="360" w:lineRule="auto"/>
        <w:jc w:val="both"/>
        <w:rPr>
          <w:iCs/>
          <w:color w:val="000000"/>
          <w:sz w:val="28"/>
          <w:szCs w:val="28"/>
          <w:shd w:val="clear" w:color="auto" w:fill="FFFFFF"/>
        </w:rPr>
      </w:pPr>
      <w:r>
        <w:rPr>
          <w:sz w:val="28"/>
          <w:szCs w:val="28"/>
        </w:rPr>
        <w:lastRenderedPageBreak/>
        <w:t>2</w:t>
      </w:r>
      <w:r w:rsidRPr="004A6199">
        <w:rPr>
          <w:sz w:val="28"/>
          <w:szCs w:val="28"/>
        </w:rPr>
        <w:t xml:space="preserve">. </w:t>
      </w:r>
      <w:r w:rsidRPr="008E3780">
        <w:rPr>
          <w:i/>
          <w:iCs/>
          <w:color w:val="000000"/>
          <w:sz w:val="28"/>
          <w:szCs w:val="28"/>
          <w:shd w:val="clear" w:color="auto" w:fill="FFFFFF"/>
        </w:rPr>
        <w:t>Гуревич, П. С.</w:t>
      </w:r>
      <w:r w:rsidRPr="004A6199">
        <w:rPr>
          <w:iCs/>
          <w:color w:val="000000"/>
          <w:sz w:val="28"/>
          <w:szCs w:val="28"/>
          <w:shd w:val="clear" w:color="auto" w:fill="FFFFFF"/>
        </w:rPr>
        <w:t xml:space="preserve">  Социология и психология рекламы в 2 т. Том </w:t>
      </w:r>
      <w:proofErr w:type="gramStart"/>
      <w:r w:rsidRPr="004A6199">
        <w:rPr>
          <w:iCs/>
          <w:color w:val="000000"/>
          <w:sz w:val="28"/>
          <w:szCs w:val="28"/>
          <w:shd w:val="clear" w:color="auto" w:fill="FFFFFF"/>
        </w:rPr>
        <w:t>1 :</w:t>
      </w:r>
      <w:proofErr w:type="gramEnd"/>
      <w:r w:rsidRPr="004A6199">
        <w:rPr>
          <w:iCs/>
          <w:color w:val="000000"/>
          <w:sz w:val="28"/>
          <w:szCs w:val="28"/>
          <w:shd w:val="clear" w:color="auto" w:fill="FFFFFF"/>
        </w:rPr>
        <w:t xml:space="preserve"> учебное пособие для вузов / П. С. Гуревич. — 2-е изд., </w:t>
      </w:r>
      <w:proofErr w:type="spellStart"/>
      <w:r w:rsidRPr="004A6199">
        <w:rPr>
          <w:iCs/>
          <w:color w:val="000000"/>
          <w:sz w:val="28"/>
          <w:szCs w:val="28"/>
          <w:shd w:val="clear" w:color="auto" w:fill="FFFFFF"/>
        </w:rPr>
        <w:t>испр</w:t>
      </w:r>
      <w:proofErr w:type="spellEnd"/>
      <w:r w:rsidRPr="004A6199">
        <w:rPr>
          <w:iCs/>
          <w:color w:val="000000"/>
          <w:sz w:val="28"/>
          <w:szCs w:val="28"/>
          <w:shd w:val="clear" w:color="auto" w:fill="FFFFFF"/>
        </w:rPr>
        <w:t xml:space="preserve">. и доп. — </w:t>
      </w:r>
      <w:proofErr w:type="gramStart"/>
      <w:r w:rsidRPr="004A6199">
        <w:rPr>
          <w:iCs/>
          <w:color w:val="000000"/>
          <w:sz w:val="28"/>
          <w:szCs w:val="28"/>
          <w:shd w:val="clear" w:color="auto" w:fill="FFFFFF"/>
        </w:rPr>
        <w:t>Москва :</w:t>
      </w:r>
      <w:proofErr w:type="gramEnd"/>
      <w:r w:rsidRPr="004A6199">
        <w:rPr>
          <w:iCs/>
          <w:color w:val="000000"/>
          <w:sz w:val="28"/>
          <w:szCs w:val="28"/>
          <w:shd w:val="clear" w:color="auto" w:fill="FFFFFF"/>
        </w:rPr>
        <w:t xml:space="preserve"> Издательство </w:t>
      </w:r>
      <w:proofErr w:type="spellStart"/>
      <w:r w:rsidRPr="004A6199">
        <w:rPr>
          <w:iCs/>
          <w:color w:val="000000"/>
          <w:sz w:val="28"/>
          <w:szCs w:val="28"/>
          <w:shd w:val="clear" w:color="auto" w:fill="FFFFFF"/>
        </w:rPr>
        <w:t>Юрайт</w:t>
      </w:r>
      <w:proofErr w:type="spellEnd"/>
      <w:r w:rsidRPr="004A6199">
        <w:rPr>
          <w:iCs/>
          <w:color w:val="000000"/>
          <w:sz w:val="28"/>
          <w:szCs w:val="28"/>
          <w:shd w:val="clear" w:color="auto" w:fill="FFFFFF"/>
        </w:rPr>
        <w:t xml:space="preserve">, 2023. — 314 с. — (Высшее образование). — ISBN 978-5-534-09048-2. —Образовательная платформа </w:t>
      </w:r>
      <w:proofErr w:type="spellStart"/>
      <w:r w:rsidRPr="004A6199">
        <w:rPr>
          <w:iCs/>
          <w:color w:val="000000"/>
          <w:sz w:val="28"/>
          <w:szCs w:val="28"/>
          <w:shd w:val="clear" w:color="auto" w:fill="FFFFFF"/>
        </w:rPr>
        <w:t>Юрайт</w:t>
      </w:r>
      <w:proofErr w:type="spellEnd"/>
      <w:r w:rsidRPr="004A6199">
        <w:rPr>
          <w:iCs/>
          <w:color w:val="000000"/>
          <w:sz w:val="28"/>
          <w:szCs w:val="28"/>
          <w:shd w:val="clear" w:color="auto" w:fill="FFFFFF"/>
        </w:rPr>
        <w:t xml:space="preserve"> [сайт]. — URL: </w:t>
      </w:r>
      <w:hyperlink r:id="rId10" w:tgtFrame="_blank" w:history="1">
        <w:r w:rsidRPr="004A6199">
          <w:rPr>
            <w:rStyle w:val="ad"/>
            <w:iCs/>
            <w:sz w:val="28"/>
            <w:szCs w:val="28"/>
            <w:shd w:val="clear" w:color="auto" w:fill="FFFFFF"/>
          </w:rPr>
          <w:t>https://urait.ru/bcode/517302</w:t>
        </w:r>
      </w:hyperlink>
      <w:r w:rsidRPr="004A6199">
        <w:rPr>
          <w:iCs/>
          <w:color w:val="000000"/>
          <w:sz w:val="28"/>
          <w:szCs w:val="28"/>
          <w:shd w:val="clear" w:color="auto" w:fill="FFFFFF"/>
        </w:rPr>
        <w:t> (дата обращения: 05.06.2023).</w:t>
      </w:r>
      <w:r w:rsidRPr="004A6199">
        <w:t xml:space="preserve"> </w:t>
      </w:r>
      <w:r w:rsidRPr="004A6199">
        <w:rPr>
          <w:iCs/>
          <w:color w:val="000000"/>
          <w:sz w:val="28"/>
          <w:szCs w:val="28"/>
          <w:shd w:val="clear" w:color="auto" w:fill="FFFFFF"/>
        </w:rPr>
        <w:t xml:space="preserve">— </w:t>
      </w:r>
      <w:proofErr w:type="gramStart"/>
      <w:r w:rsidRPr="004A6199">
        <w:rPr>
          <w:iCs/>
          <w:color w:val="000000"/>
          <w:sz w:val="28"/>
          <w:szCs w:val="28"/>
          <w:shd w:val="clear" w:color="auto" w:fill="FFFFFF"/>
        </w:rPr>
        <w:t>Текст :</w:t>
      </w:r>
      <w:proofErr w:type="gramEnd"/>
      <w:r w:rsidRPr="004A6199">
        <w:rPr>
          <w:iCs/>
          <w:color w:val="000000"/>
          <w:sz w:val="28"/>
          <w:szCs w:val="28"/>
          <w:shd w:val="clear" w:color="auto" w:fill="FFFFFF"/>
        </w:rPr>
        <w:t xml:space="preserve"> электронный.</w:t>
      </w:r>
    </w:p>
    <w:p w:rsidR="0098698E" w:rsidRPr="008E3780" w:rsidRDefault="0098698E" w:rsidP="00AA4564">
      <w:pPr>
        <w:spacing w:line="360" w:lineRule="auto"/>
        <w:jc w:val="both"/>
        <w:rPr>
          <w:iCs/>
          <w:color w:val="000000"/>
          <w:sz w:val="28"/>
          <w:szCs w:val="28"/>
          <w:shd w:val="clear" w:color="auto" w:fill="FFFFFF"/>
        </w:rPr>
      </w:pPr>
      <w:r>
        <w:rPr>
          <w:iCs/>
          <w:color w:val="000000"/>
          <w:sz w:val="28"/>
          <w:szCs w:val="28"/>
          <w:shd w:val="clear" w:color="auto" w:fill="FFFFFF"/>
        </w:rPr>
        <w:t>3</w:t>
      </w:r>
      <w:r w:rsidRPr="008E3780">
        <w:rPr>
          <w:iCs/>
          <w:color w:val="000000"/>
          <w:sz w:val="28"/>
          <w:szCs w:val="28"/>
          <w:shd w:val="clear" w:color="auto" w:fill="FFFFFF"/>
        </w:rPr>
        <w:t xml:space="preserve">.  </w:t>
      </w:r>
      <w:r w:rsidRPr="008E3780">
        <w:rPr>
          <w:i/>
          <w:iCs/>
          <w:color w:val="000000"/>
          <w:sz w:val="28"/>
          <w:szCs w:val="28"/>
          <w:shd w:val="clear" w:color="auto" w:fill="FFFFFF"/>
        </w:rPr>
        <w:t>Поляков, В. А.</w:t>
      </w:r>
      <w:r w:rsidRPr="008E3780">
        <w:rPr>
          <w:iCs/>
          <w:color w:val="000000"/>
          <w:sz w:val="28"/>
          <w:szCs w:val="28"/>
          <w:shd w:val="clear" w:color="auto" w:fill="FFFFFF"/>
        </w:rPr>
        <w:t xml:space="preserve">  Разработка и технологии производства рекламного </w:t>
      </w:r>
      <w:proofErr w:type="gramStart"/>
      <w:r w:rsidRPr="008E3780">
        <w:rPr>
          <w:iCs/>
          <w:color w:val="000000"/>
          <w:sz w:val="28"/>
          <w:szCs w:val="28"/>
          <w:shd w:val="clear" w:color="auto" w:fill="FFFFFF"/>
        </w:rPr>
        <w:t>продукта :</w:t>
      </w:r>
      <w:proofErr w:type="gramEnd"/>
      <w:r w:rsidRPr="008E3780">
        <w:rPr>
          <w:iCs/>
          <w:color w:val="000000"/>
          <w:sz w:val="28"/>
          <w:szCs w:val="28"/>
          <w:shd w:val="clear" w:color="auto" w:fill="FFFFFF"/>
        </w:rPr>
        <w:t xml:space="preserve"> учебник и практикум для вузов / В. А. Поляков, А. А. Романов. — </w:t>
      </w:r>
      <w:proofErr w:type="gramStart"/>
      <w:r w:rsidRPr="008E3780">
        <w:rPr>
          <w:iCs/>
          <w:color w:val="000000"/>
          <w:sz w:val="28"/>
          <w:szCs w:val="28"/>
          <w:shd w:val="clear" w:color="auto" w:fill="FFFFFF"/>
        </w:rPr>
        <w:t>Москва :</w:t>
      </w:r>
      <w:proofErr w:type="gramEnd"/>
      <w:r w:rsidRPr="008E3780">
        <w:rPr>
          <w:iCs/>
          <w:color w:val="000000"/>
          <w:sz w:val="28"/>
          <w:szCs w:val="28"/>
          <w:shd w:val="clear" w:color="auto" w:fill="FFFFFF"/>
        </w:rPr>
        <w:t xml:space="preserve"> Издательство </w:t>
      </w:r>
      <w:proofErr w:type="spellStart"/>
      <w:r w:rsidRPr="008E3780">
        <w:rPr>
          <w:iCs/>
          <w:color w:val="000000"/>
          <w:sz w:val="28"/>
          <w:szCs w:val="28"/>
          <w:shd w:val="clear" w:color="auto" w:fill="FFFFFF"/>
        </w:rPr>
        <w:t>Юрайт</w:t>
      </w:r>
      <w:proofErr w:type="spellEnd"/>
      <w:r w:rsidRPr="008E3780">
        <w:rPr>
          <w:iCs/>
          <w:color w:val="000000"/>
          <w:sz w:val="28"/>
          <w:szCs w:val="28"/>
          <w:shd w:val="clear" w:color="auto" w:fill="FFFFFF"/>
        </w:rPr>
        <w:t xml:space="preserve">, 2023. — 502 с. — (Высшее образование). — ISBN 978-5-534-05261-9. —  Образовательная платформа </w:t>
      </w:r>
      <w:proofErr w:type="spellStart"/>
      <w:r w:rsidRPr="008E3780">
        <w:rPr>
          <w:iCs/>
          <w:color w:val="000000"/>
          <w:sz w:val="28"/>
          <w:szCs w:val="28"/>
          <w:shd w:val="clear" w:color="auto" w:fill="FFFFFF"/>
        </w:rPr>
        <w:t>Юрайт</w:t>
      </w:r>
      <w:proofErr w:type="spellEnd"/>
      <w:r w:rsidRPr="008E3780">
        <w:rPr>
          <w:iCs/>
          <w:color w:val="000000"/>
          <w:sz w:val="28"/>
          <w:szCs w:val="28"/>
          <w:shd w:val="clear" w:color="auto" w:fill="FFFFFF"/>
        </w:rPr>
        <w:t xml:space="preserve"> [сайт]. — URL: </w:t>
      </w:r>
      <w:hyperlink r:id="rId11" w:tgtFrame="_blank" w:history="1">
        <w:r w:rsidRPr="008E3780">
          <w:rPr>
            <w:rStyle w:val="ad"/>
            <w:iCs/>
            <w:sz w:val="28"/>
            <w:szCs w:val="28"/>
            <w:shd w:val="clear" w:color="auto" w:fill="FFFFFF"/>
          </w:rPr>
          <w:t>https://urait.ru/bcode/510974</w:t>
        </w:r>
      </w:hyperlink>
      <w:r w:rsidRPr="008E3780">
        <w:rPr>
          <w:iCs/>
          <w:color w:val="000000"/>
          <w:sz w:val="28"/>
          <w:szCs w:val="28"/>
          <w:shd w:val="clear" w:color="auto" w:fill="FFFFFF"/>
        </w:rPr>
        <w:t xml:space="preserve"> (дата обращения: 05.06.2023). — </w:t>
      </w:r>
      <w:proofErr w:type="gramStart"/>
      <w:r w:rsidRPr="008E3780">
        <w:rPr>
          <w:iCs/>
          <w:color w:val="000000"/>
          <w:sz w:val="28"/>
          <w:szCs w:val="28"/>
          <w:shd w:val="clear" w:color="auto" w:fill="FFFFFF"/>
        </w:rPr>
        <w:t>Текст :</w:t>
      </w:r>
      <w:proofErr w:type="gramEnd"/>
      <w:r w:rsidRPr="008E3780">
        <w:rPr>
          <w:iCs/>
          <w:color w:val="000000"/>
          <w:sz w:val="28"/>
          <w:szCs w:val="28"/>
          <w:shd w:val="clear" w:color="auto" w:fill="FFFFFF"/>
        </w:rPr>
        <w:t xml:space="preserve"> электронный.</w:t>
      </w:r>
    </w:p>
    <w:p w:rsidR="0098698E" w:rsidRPr="004A6199" w:rsidRDefault="0098698E" w:rsidP="007A4893">
      <w:pPr>
        <w:spacing w:after="240" w:line="360" w:lineRule="auto"/>
        <w:jc w:val="both"/>
        <w:rPr>
          <w:iCs/>
          <w:color w:val="000000"/>
          <w:sz w:val="28"/>
          <w:szCs w:val="28"/>
          <w:shd w:val="clear" w:color="auto" w:fill="FFFFFF"/>
        </w:rPr>
      </w:pPr>
      <w:r w:rsidRPr="004A6199">
        <w:rPr>
          <w:sz w:val="28"/>
          <w:szCs w:val="28"/>
        </w:rPr>
        <w:t xml:space="preserve">4.  </w:t>
      </w:r>
      <w:r w:rsidRPr="008E3780">
        <w:rPr>
          <w:i/>
          <w:iCs/>
          <w:color w:val="000000"/>
          <w:sz w:val="28"/>
          <w:szCs w:val="28"/>
          <w:shd w:val="clear" w:color="auto" w:fill="FFFFFF"/>
        </w:rPr>
        <w:t>Селезнева, Л. В.</w:t>
      </w:r>
      <w:r w:rsidRPr="004A6199">
        <w:rPr>
          <w:iCs/>
          <w:color w:val="000000"/>
          <w:sz w:val="28"/>
          <w:szCs w:val="28"/>
          <w:shd w:val="clear" w:color="auto" w:fill="FFFFFF"/>
        </w:rPr>
        <w:t>  Подготовка рекламного и PR-</w:t>
      </w:r>
      <w:proofErr w:type="gramStart"/>
      <w:r w:rsidRPr="004A6199">
        <w:rPr>
          <w:iCs/>
          <w:color w:val="000000"/>
          <w:sz w:val="28"/>
          <w:szCs w:val="28"/>
          <w:shd w:val="clear" w:color="auto" w:fill="FFFFFF"/>
        </w:rPr>
        <w:t>текста :</w:t>
      </w:r>
      <w:proofErr w:type="gramEnd"/>
      <w:r w:rsidRPr="004A6199">
        <w:rPr>
          <w:iCs/>
          <w:color w:val="000000"/>
          <w:sz w:val="28"/>
          <w:szCs w:val="28"/>
          <w:shd w:val="clear" w:color="auto" w:fill="FFFFFF"/>
        </w:rPr>
        <w:t xml:space="preserve"> учебное пособие для вузов / Л. В. Селезнева. — </w:t>
      </w:r>
      <w:proofErr w:type="gramStart"/>
      <w:r w:rsidRPr="004A6199">
        <w:rPr>
          <w:iCs/>
          <w:color w:val="000000"/>
          <w:sz w:val="28"/>
          <w:szCs w:val="28"/>
          <w:shd w:val="clear" w:color="auto" w:fill="FFFFFF"/>
        </w:rPr>
        <w:t>Москва :</w:t>
      </w:r>
      <w:proofErr w:type="gramEnd"/>
      <w:r w:rsidRPr="004A6199">
        <w:rPr>
          <w:iCs/>
          <w:color w:val="000000"/>
          <w:sz w:val="28"/>
          <w:szCs w:val="28"/>
          <w:shd w:val="clear" w:color="auto" w:fill="FFFFFF"/>
        </w:rPr>
        <w:t xml:space="preserve"> Издательство </w:t>
      </w:r>
      <w:proofErr w:type="spellStart"/>
      <w:r w:rsidRPr="004A6199">
        <w:rPr>
          <w:iCs/>
          <w:color w:val="000000"/>
          <w:sz w:val="28"/>
          <w:szCs w:val="28"/>
          <w:shd w:val="clear" w:color="auto" w:fill="FFFFFF"/>
        </w:rPr>
        <w:t>Юрайт</w:t>
      </w:r>
      <w:proofErr w:type="spellEnd"/>
      <w:r w:rsidRPr="004A6199">
        <w:rPr>
          <w:iCs/>
          <w:color w:val="000000"/>
          <w:sz w:val="28"/>
          <w:szCs w:val="28"/>
          <w:shd w:val="clear" w:color="auto" w:fill="FFFFFF"/>
        </w:rPr>
        <w:t xml:space="preserve">, 2022. — 159 с. — (Высшее образование). — ISBN 978-5-534-04084-5. —  Образовательная платформа </w:t>
      </w:r>
      <w:proofErr w:type="spellStart"/>
      <w:r w:rsidRPr="004A6199">
        <w:rPr>
          <w:iCs/>
          <w:color w:val="000000"/>
          <w:sz w:val="28"/>
          <w:szCs w:val="28"/>
          <w:shd w:val="clear" w:color="auto" w:fill="FFFFFF"/>
        </w:rPr>
        <w:t>Юрайт</w:t>
      </w:r>
      <w:proofErr w:type="spellEnd"/>
      <w:r w:rsidRPr="004A6199">
        <w:rPr>
          <w:iCs/>
          <w:color w:val="000000"/>
          <w:sz w:val="28"/>
          <w:szCs w:val="28"/>
          <w:shd w:val="clear" w:color="auto" w:fill="FFFFFF"/>
        </w:rPr>
        <w:t xml:space="preserve"> [сайт]. — URL: </w:t>
      </w:r>
      <w:hyperlink r:id="rId12" w:tgtFrame="_blank" w:history="1">
        <w:r w:rsidRPr="004A6199">
          <w:rPr>
            <w:rStyle w:val="ad"/>
            <w:iCs/>
            <w:sz w:val="28"/>
            <w:szCs w:val="28"/>
            <w:shd w:val="clear" w:color="auto" w:fill="FFFFFF"/>
          </w:rPr>
          <w:t>https://urait.ru/bcode/492732</w:t>
        </w:r>
      </w:hyperlink>
      <w:r w:rsidRPr="004A6199">
        <w:rPr>
          <w:iCs/>
          <w:color w:val="000000"/>
          <w:sz w:val="28"/>
          <w:szCs w:val="28"/>
          <w:shd w:val="clear" w:color="auto" w:fill="FFFFFF"/>
        </w:rPr>
        <w:t> (дата обращения: 05.06.2023).</w:t>
      </w:r>
      <w:r w:rsidRPr="004A6199">
        <w:t xml:space="preserve"> </w:t>
      </w:r>
      <w:r w:rsidRPr="004A6199">
        <w:rPr>
          <w:iCs/>
          <w:color w:val="000000"/>
          <w:sz w:val="28"/>
          <w:szCs w:val="28"/>
          <w:shd w:val="clear" w:color="auto" w:fill="FFFFFF"/>
        </w:rPr>
        <w:t xml:space="preserve">— </w:t>
      </w:r>
      <w:proofErr w:type="gramStart"/>
      <w:r w:rsidRPr="004A6199">
        <w:rPr>
          <w:iCs/>
          <w:color w:val="000000"/>
          <w:sz w:val="28"/>
          <w:szCs w:val="28"/>
          <w:shd w:val="clear" w:color="auto" w:fill="FFFFFF"/>
        </w:rPr>
        <w:t>Текст :</w:t>
      </w:r>
      <w:proofErr w:type="gramEnd"/>
      <w:r w:rsidRPr="004A6199">
        <w:rPr>
          <w:iCs/>
          <w:color w:val="000000"/>
          <w:sz w:val="28"/>
          <w:szCs w:val="28"/>
          <w:shd w:val="clear" w:color="auto" w:fill="FFFFFF"/>
        </w:rPr>
        <w:t xml:space="preserve"> электронный</w:t>
      </w:r>
      <w:r>
        <w:rPr>
          <w:iCs/>
          <w:color w:val="000000"/>
          <w:sz w:val="28"/>
          <w:szCs w:val="28"/>
          <w:shd w:val="clear" w:color="auto" w:fill="FFFFFF"/>
        </w:rPr>
        <w:t>.</w:t>
      </w:r>
    </w:p>
    <w:p w:rsidR="0098698E" w:rsidRDefault="0098698E" w:rsidP="00AA4564">
      <w:pPr>
        <w:spacing w:line="360" w:lineRule="auto"/>
        <w:jc w:val="both"/>
        <w:rPr>
          <w:b/>
          <w:sz w:val="28"/>
          <w:szCs w:val="28"/>
        </w:rPr>
      </w:pPr>
      <w:r w:rsidRPr="00B62BD5">
        <w:rPr>
          <w:b/>
          <w:sz w:val="28"/>
          <w:szCs w:val="28"/>
        </w:rPr>
        <w:t xml:space="preserve">Дополнительная литература: </w:t>
      </w:r>
    </w:p>
    <w:p w:rsidR="0098698E" w:rsidRDefault="0098698E" w:rsidP="00AA4564">
      <w:pPr>
        <w:spacing w:line="360" w:lineRule="auto"/>
        <w:jc w:val="both"/>
        <w:rPr>
          <w:sz w:val="28"/>
          <w:szCs w:val="28"/>
        </w:rPr>
      </w:pPr>
      <w:r>
        <w:rPr>
          <w:sz w:val="28"/>
          <w:szCs w:val="28"/>
        </w:rPr>
        <w:t>5.</w:t>
      </w:r>
      <w:r w:rsidRPr="0096047D">
        <w:rPr>
          <w:sz w:val="28"/>
          <w:szCs w:val="28"/>
        </w:rPr>
        <w:t xml:space="preserve"> </w:t>
      </w:r>
      <w:r w:rsidRPr="00017484">
        <w:rPr>
          <w:i/>
          <w:sz w:val="28"/>
          <w:szCs w:val="28"/>
        </w:rPr>
        <w:t xml:space="preserve">Гордиенко, Т. В. </w:t>
      </w:r>
      <w:r w:rsidRPr="00017484">
        <w:rPr>
          <w:sz w:val="28"/>
          <w:szCs w:val="28"/>
        </w:rPr>
        <w:t xml:space="preserve">Журналистика и </w:t>
      </w:r>
      <w:proofErr w:type="gramStart"/>
      <w:r w:rsidRPr="00017484">
        <w:rPr>
          <w:sz w:val="28"/>
          <w:szCs w:val="28"/>
        </w:rPr>
        <w:t>редактирование :</w:t>
      </w:r>
      <w:proofErr w:type="gramEnd"/>
      <w:r w:rsidRPr="00017484">
        <w:rPr>
          <w:sz w:val="28"/>
          <w:szCs w:val="28"/>
        </w:rPr>
        <w:t xml:space="preserve"> учебное пособие / Т.В. Гордиенко. — </w:t>
      </w:r>
      <w:proofErr w:type="gramStart"/>
      <w:r w:rsidRPr="00017484">
        <w:rPr>
          <w:sz w:val="28"/>
          <w:szCs w:val="28"/>
        </w:rPr>
        <w:t>Москва :</w:t>
      </w:r>
      <w:proofErr w:type="gramEnd"/>
      <w:r w:rsidRPr="00017484">
        <w:rPr>
          <w:sz w:val="28"/>
          <w:szCs w:val="28"/>
        </w:rPr>
        <w:t xml:space="preserve"> ФОРУМ : ИНФРА-М, 2023. — 176 с. — (Высшее образование: Бакалавриат). — ISBN 978-5-8199-0715-3. —  ЭБС ZNANIUM.com. </w:t>
      </w:r>
      <w:r>
        <w:rPr>
          <w:sz w:val="28"/>
          <w:szCs w:val="28"/>
        </w:rPr>
        <w:t xml:space="preserve">— </w:t>
      </w:r>
      <w:r w:rsidRPr="00017484">
        <w:rPr>
          <w:sz w:val="28"/>
          <w:szCs w:val="28"/>
        </w:rPr>
        <w:t xml:space="preserve">URL: https://znanium.com/catalog/product/1910532 (дата обращения: 05.06.2023). – </w:t>
      </w:r>
      <w:proofErr w:type="gramStart"/>
      <w:r w:rsidRPr="00017484">
        <w:rPr>
          <w:sz w:val="28"/>
          <w:szCs w:val="28"/>
        </w:rPr>
        <w:t>Текст :</w:t>
      </w:r>
      <w:proofErr w:type="gramEnd"/>
      <w:r w:rsidRPr="00017484">
        <w:rPr>
          <w:sz w:val="28"/>
          <w:szCs w:val="28"/>
        </w:rPr>
        <w:t xml:space="preserve"> электронный.</w:t>
      </w:r>
    </w:p>
    <w:p w:rsidR="0098698E" w:rsidRPr="00017484" w:rsidRDefault="0098698E" w:rsidP="00AA4564">
      <w:pPr>
        <w:spacing w:line="360" w:lineRule="auto"/>
        <w:jc w:val="both"/>
        <w:rPr>
          <w:sz w:val="28"/>
          <w:szCs w:val="28"/>
        </w:rPr>
      </w:pPr>
      <w:r>
        <w:rPr>
          <w:sz w:val="28"/>
          <w:szCs w:val="28"/>
        </w:rPr>
        <w:t>6</w:t>
      </w:r>
      <w:r w:rsidRPr="00017484">
        <w:rPr>
          <w:sz w:val="28"/>
          <w:szCs w:val="28"/>
        </w:rPr>
        <w:t xml:space="preserve">. </w:t>
      </w:r>
      <w:r w:rsidRPr="00017484">
        <w:rPr>
          <w:i/>
          <w:sz w:val="28"/>
          <w:szCs w:val="28"/>
        </w:rPr>
        <w:t xml:space="preserve">Кузнецов, П. А. </w:t>
      </w:r>
      <w:r w:rsidRPr="00017484">
        <w:rPr>
          <w:sz w:val="28"/>
          <w:szCs w:val="28"/>
        </w:rPr>
        <w:t xml:space="preserve">Копирайтинг &amp; </w:t>
      </w:r>
      <w:proofErr w:type="spellStart"/>
      <w:r w:rsidRPr="00017484">
        <w:rPr>
          <w:sz w:val="28"/>
          <w:szCs w:val="28"/>
        </w:rPr>
        <w:t>спичрайтинг</w:t>
      </w:r>
      <w:proofErr w:type="spellEnd"/>
      <w:r w:rsidRPr="00017484">
        <w:rPr>
          <w:sz w:val="28"/>
          <w:szCs w:val="28"/>
        </w:rPr>
        <w:t>. Эффективные рекламные и PR-</w:t>
      </w:r>
      <w:proofErr w:type="gramStart"/>
      <w:r w:rsidRPr="00017484">
        <w:rPr>
          <w:sz w:val="28"/>
          <w:szCs w:val="28"/>
        </w:rPr>
        <w:t>технологии :</w:t>
      </w:r>
      <w:proofErr w:type="gramEnd"/>
      <w:r w:rsidRPr="00017484">
        <w:rPr>
          <w:sz w:val="28"/>
          <w:szCs w:val="28"/>
        </w:rPr>
        <w:t xml:space="preserve"> пособие / П. А. Кузнецов. - 3-е изд. - </w:t>
      </w:r>
      <w:proofErr w:type="gramStart"/>
      <w:r w:rsidRPr="00017484">
        <w:rPr>
          <w:sz w:val="28"/>
          <w:szCs w:val="28"/>
        </w:rPr>
        <w:t>Москва :</w:t>
      </w:r>
      <w:proofErr w:type="gramEnd"/>
      <w:r w:rsidRPr="00017484">
        <w:rPr>
          <w:sz w:val="28"/>
          <w:szCs w:val="28"/>
        </w:rPr>
        <w:t xml:space="preserve"> Дашков и К, 2021. - 131 с. — ISBN 978-5-394-04258-4. —  ЭБС ZNANIUM.com. — URL: https://znanium.com/catalog/product/1232028 (дата обращения: 05.06.2023). – </w:t>
      </w:r>
      <w:proofErr w:type="gramStart"/>
      <w:r w:rsidRPr="00017484">
        <w:rPr>
          <w:sz w:val="28"/>
          <w:szCs w:val="28"/>
        </w:rPr>
        <w:t>Текст :</w:t>
      </w:r>
      <w:proofErr w:type="gramEnd"/>
      <w:r w:rsidRPr="00017484">
        <w:rPr>
          <w:sz w:val="28"/>
          <w:szCs w:val="28"/>
        </w:rPr>
        <w:t xml:space="preserve"> электронный.</w:t>
      </w:r>
    </w:p>
    <w:p w:rsidR="0098698E" w:rsidRDefault="0098698E" w:rsidP="00AA4564">
      <w:pPr>
        <w:spacing w:line="360" w:lineRule="auto"/>
        <w:jc w:val="both"/>
        <w:rPr>
          <w:color w:val="000000"/>
          <w:sz w:val="28"/>
          <w:szCs w:val="28"/>
          <w:shd w:val="clear" w:color="auto" w:fill="FFFFFF"/>
        </w:rPr>
      </w:pPr>
      <w:r>
        <w:rPr>
          <w:sz w:val="28"/>
          <w:szCs w:val="28"/>
        </w:rPr>
        <w:t>7</w:t>
      </w:r>
      <w:r w:rsidRPr="000F2B61">
        <w:rPr>
          <w:sz w:val="28"/>
          <w:szCs w:val="28"/>
        </w:rPr>
        <w:t>.</w:t>
      </w:r>
      <w:r w:rsidRPr="000F2B61">
        <w:rPr>
          <w:i/>
          <w:iCs/>
          <w:color w:val="000000"/>
          <w:sz w:val="28"/>
          <w:szCs w:val="28"/>
          <w:shd w:val="clear" w:color="auto" w:fill="FFFFFF"/>
        </w:rPr>
        <w:t xml:space="preserve"> </w:t>
      </w:r>
      <w:r w:rsidRPr="00017484">
        <w:rPr>
          <w:i/>
          <w:color w:val="000000"/>
          <w:sz w:val="28"/>
          <w:szCs w:val="28"/>
          <w:shd w:val="clear" w:color="auto" w:fill="FFFFFF"/>
        </w:rPr>
        <w:t>Овчинникова, Р.</w:t>
      </w:r>
      <w:r>
        <w:rPr>
          <w:i/>
          <w:color w:val="000000"/>
          <w:sz w:val="28"/>
          <w:szCs w:val="28"/>
          <w:shd w:val="clear" w:color="auto" w:fill="FFFFFF"/>
        </w:rPr>
        <w:t xml:space="preserve"> </w:t>
      </w:r>
      <w:r w:rsidRPr="00017484">
        <w:rPr>
          <w:i/>
          <w:color w:val="000000"/>
          <w:sz w:val="28"/>
          <w:szCs w:val="28"/>
          <w:shd w:val="clear" w:color="auto" w:fill="FFFFFF"/>
        </w:rPr>
        <w:t xml:space="preserve">Ю. </w:t>
      </w:r>
      <w:r w:rsidRPr="00017484">
        <w:rPr>
          <w:color w:val="000000"/>
          <w:sz w:val="28"/>
          <w:szCs w:val="28"/>
          <w:shd w:val="clear" w:color="auto" w:fill="FFFFFF"/>
        </w:rPr>
        <w:t xml:space="preserve">Дизайн в рекламе. Основы графического проектирования: учеб. пособие для студентов вузов, обучающихся по специальностям 070601 </w:t>
      </w:r>
      <w:r w:rsidRPr="00017484">
        <w:rPr>
          <w:color w:val="000000"/>
          <w:sz w:val="28"/>
          <w:szCs w:val="28"/>
          <w:shd w:val="clear" w:color="auto" w:fill="FFFFFF"/>
        </w:rPr>
        <w:lastRenderedPageBreak/>
        <w:t xml:space="preserve">«Дизайн», 032401 «Реклама» / Р.Ю. </w:t>
      </w:r>
      <w:proofErr w:type="gramStart"/>
      <w:r w:rsidRPr="00017484">
        <w:rPr>
          <w:color w:val="000000"/>
          <w:sz w:val="28"/>
          <w:szCs w:val="28"/>
          <w:shd w:val="clear" w:color="auto" w:fill="FFFFFF"/>
        </w:rPr>
        <w:t>Овчинникова ;</w:t>
      </w:r>
      <w:proofErr w:type="gramEnd"/>
      <w:r w:rsidRPr="00017484">
        <w:rPr>
          <w:color w:val="000000"/>
          <w:sz w:val="28"/>
          <w:szCs w:val="28"/>
          <w:shd w:val="clear" w:color="auto" w:fill="FFFFFF"/>
        </w:rPr>
        <w:t xml:space="preserve"> под ред. Л.М. Дмитриевой. — </w:t>
      </w:r>
      <w:proofErr w:type="gramStart"/>
      <w:r w:rsidRPr="00017484">
        <w:rPr>
          <w:color w:val="000000"/>
          <w:sz w:val="28"/>
          <w:szCs w:val="28"/>
          <w:shd w:val="clear" w:color="auto" w:fill="FFFFFF"/>
        </w:rPr>
        <w:t>М</w:t>
      </w:r>
      <w:r>
        <w:rPr>
          <w:color w:val="000000"/>
          <w:sz w:val="28"/>
          <w:szCs w:val="28"/>
          <w:shd w:val="clear" w:color="auto" w:fill="FFFFFF"/>
        </w:rPr>
        <w:t>осква</w:t>
      </w:r>
      <w:r w:rsidRPr="00017484">
        <w:rPr>
          <w:color w:val="000000"/>
          <w:sz w:val="28"/>
          <w:szCs w:val="28"/>
          <w:shd w:val="clear" w:color="auto" w:fill="FFFFFF"/>
        </w:rPr>
        <w:t xml:space="preserve"> :</w:t>
      </w:r>
      <w:proofErr w:type="gramEnd"/>
      <w:r w:rsidRPr="00017484">
        <w:rPr>
          <w:color w:val="000000"/>
          <w:sz w:val="28"/>
          <w:szCs w:val="28"/>
          <w:shd w:val="clear" w:color="auto" w:fill="FFFFFF"/>
        </w:rPr>
        <w:t xml:space="preserve"> ЮНИТИ-ДАНА, 2017. — 239 с. — (Серия «Азбука рекламы»). - ISBN 978-5-238-01525-5. </w:t>
      </w:r>
      <w:r w:rsidRPr="00917A24">
        <w:rPr>
          <w:iCs/>
          <w:color w:val="000000"/>
          <w:sz w:val="28"/>
          <w:szCs w:val="28"/>
          <w:shd w:val="clear" w:color="auto" w:fill="FFFFFF"/>
        </w:rPr>
        <w:t>—</w:t>
      </w:r>
      <w:r w:rsidRPr="00917A24">
        <w:rPr>
          <w:color w:val="000000"/>
          <w:sz w:val="28"/>
          <w:szCs w:val="28"/>
          <w:shd w:val="clear" w:color="auto" w:fill="FFFFFF"/>
        </w:rPr>
        <w:t>ЭБС ZNANIUM.com.</w:t>
      </w:r>
      <w:r w:rsidRPr="00917A24">
        <w:t xml:space="preserve"> </w:t>
      </w:r>
      <w:r w:rsidRPr="00917A24">
        <w:rPr>
          <w:color w:val="000000"/>
          <w:sz w:val="28"/>
          <w:szCs w:val="28"/>
          <w:shd w:val="clear" w:color="auto" w:fill="FFFFFF"/>
        </w:rPr>
        <w:t xml:space="preserve">– </w:t>
      </w:r>
      <w:r w:rsidRPr="00017484">
        <w:rPr>
          <w:color w:val="000000"/>
          <w:sz w:val="28"/>
          <w:szCs w:val="28"/>
          <w:shd w:val="clear" w:color="auto" w:fill="FFFFFF"/>
        </w:rPr>
        <w:t xml:space="preserve">URL: https://znanium.com/catalog/product/1028720 (дата обращения: 05.06.2023). – </w:t>
      </w:r>
      <w:proofErr w:type="gramStart"/>
      <w:r w:rsidRPr="00917A24">
        <w:rPr>
          <w:color w:val="000000"/>
          <w:sz w:val="28"/>
          <w:szCs w:val="28"/>
          <w:shd w:val="clear" w:color="auto" w:fill="FFFFFF"/>
        </w:rPr>
        <w:t>Текст :</w:t>
      </w:r>
      <w:proofErr w:type="gramEnd"/>
      <w:r w:rsidRPr="00917A24">
        <w:rPr>
          <w:color w:val="000000"/>
          <w:sz w:val="28"/>
          <w:szCs w:val="28"/>
          <w:shd w:val="clear" w:color="auto" w:fill="FFFFFF"/>
        </w:rPr>
        <w:t xml:space="preserve"> электронный.</w:t>
      </w:r>
      <w:r w:rsidRPr="00017484">
        <w:rPr>
          <w:color w:val="000000"/>
          <w:sz w:val="28"/>
          <w:szCs w:val="28"/>
          <w:shd w:val="clear" w:color="auto" w:fill="FFFFFF"/>
        </w:rPr>
        <w:t xml:space="preserve"> </w:t>
      </w:r>
    </w:p>
    <w:p w:rsidR="0098698E" w:rsidRPr="0066078A" w:rsidRDefault="0098698E" w:rsidP="00AA4564">
      <w:pPr>
        <w:spacing w:line="360" w:lineRule="auto"/>
        <w:jc w:val="both"/>
        <w:rPr>
          <w:sz w:val="28"/>
          <w:szCs w:val="28"/>
        </w:rPr>
      </w:pPr>
      <w:r>
        <w:rPr>
          <w:sz w:val="28"/>
          <w:szCs w:val="28"/>
        </w:rPr>
        <w:t>8</w:t>
      </w:r>
      <w:r w:rsidRPr="00017484">
        <w:rPr>
          <w:sz w:val="28"/>
          <w:szCs w:val="28"/>
        </w:rPr>
        <w:t xml:space="preserve">. </w:t>
      </w:r>
      <w:r w:rsidRPr="00917A24">
        <w:rPr>
          <w:i/>
          <w:sz w:val="28"/>
          <w:szCs w:val="28"/>
        </w:rPr>
        <w:t>Ткаченко, О. Н.</w:t>
      </w:r>
      <w:r w:rsidRPr="00017484">
        <w:rPr>
          <w:sz w:val="28"/>
          <w:szCs w:val="28"/>
        </w:rPr>
        <w:t xml:space="preserve"> Дизайн и рекламные </w:t>
      </w:r>
      <w:proofErr w:type="gramStart"/>
      <w:r w:rsidRPr="00017484">
        <w:rPr>
          <w:sz w:val="28"/>
          <w:szCs w:val="28"/>
        </w:rPr>
        <w:t>технологии :</w:t>
      </w:r>
      <w:proofErr w:type="gramEnd"/>
      <w:r w:rsidRPr="00017484">
        <w:rPr>
          <w:sz w:val="28"/>
          <w:szCs w:val="28"/>
        </w:rPr>
        <w:t xml:space="preserve"> учебное пособие / О.Н. Ткаченко ; под ред. Л.М. Дмитриевой. — </w:t>
      </w:r>
      <w:proofErr w:type="gramStart"/>
      <w:r w:rsidRPr="00017484">
        <w:rPr>
          <w:sz w:val="28"/>
          <w:szCs w:val="28"/>
        </w:rPr>
        <w:t>Москва :</w:t>
      </w:r>
      <w:proofErr w:type="gramEnd"/>
      <w:r w:rsidRPr="00017484">
        <w:rPr>
          <w:sz w:val="28"/>
          <w:szCs w:val="28"/>
        </w:rPr>
        <w:t xml:space="preserve"> Магистр : ИНФРА-М, 2021. — 176 с. — (Бакалавриат). - ISBN 978-5-9776-0288-4. – ЭБС ZNANIUM.com. - URL: https://znanium.com/catalog/product/1429047 (дата обращения: 05.06.2023). – - </w:t>
      </w:r>
      <w:proofErr w:type="gramStart"/>
      <w:r w:rsidRPr="00017484">
        <w:rPr>
          <w:sz w:val="28"/>
          <w:szCs w:val="28"/>
        </w:rPr>
        <w:t>Текст :</w:t>
      </w:r>
      <w:proofErr w:type="gramEnd"/>
      <w:r w:rsidRPr="00017484">
        <w:rPr>
          <w:sz w:val="28"/>
          <w:szCs w:val="28"/>
        </w:rPr>
        <w:t xml:space="preserve"> электронный.</w:t>
      </w:r>
    </w:p>
    <w:p w:rsidR="0098698E" w:rsidRPr="00B455A5" w:rsidRDefault="0098698E" w:rsidP="0098698E">
      <w:pPr>
        <w:rPr>
          <w:sz w:val="28"/>
          <w:szCs w:val="28"/>
        </w:rPr>
      </w:pPr>
    </w:p>
    <w:p w:rsidR="0098698E" w:rsidRPr="00B455A5" w:rsidRDefault="0098698E" w:rsidP="0098698E">
      <w:pPr>
        <w:spacing w:after="240"/>
        <w:jc w:val="both"/>
        <w:rPr>
          <w:sz w:val="28"/>
          <w:szCs w:val="28"/>
        </w:rPr>
      </w:pPr>
      <w:r w:rsidRPr="008E5CC7">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w:t>
      </w:r>
      <w:r>
        <w:rPr>
          <w:b/>
          <w:sz w:val="28"/>
          <w:szCs w:val="28"/>
        </w:rPr>
        <w:t>нформационных справочных систем</w:t>
      </w:r>
    </w:p>
    <w:p w:rsidR="0098698E" w:rsidRPr="008E5CC7" w:rsidRDefault="0098698E" w:rsidP="007A4893">
      <w:pPr>
        <w:spacing w:line="360" w:lineRule="auto"/>
        <w:rPr>
          <w:b/>
          <w:sz w:val="28"/>
          <w:szCs w:val="28"/>
        </w:rPr>
      </w:pPr>
      <w:r w:rsidRPr="008E5CC7">
        <w:rPr>
          <w:b/>
          <w:sz w:val="28"/>
          <w:szCs w:val="28"/>
        </w:rPr>
        <w:t>Базы данных, информационно-справочные и поисковые системы:</w:t>
      </w:r>
    </w:p>
    <w:p w:rsidR="0098698E" w:rsidRPr="00B455A5" w:rsidRDefault="0098698E" w:rsidP="007A4893">
      <w:pPr>
        <w:spacing w:line="360" w:lineRule="auto"/>
        <w:rPr>
          <w:sz w:val="28"/>
          <w:szCs w:val="28"/>
        </w:rPr>
      </w:pPr>
      <w:r w:rsidRPr="00B455A5">
        <w:rPr>
          <w:sz w:val="28"/>
          <w:szCs w:val="28"/>
        </w:rPr>
        <w:t>1.</w:t>
      </w:r>
      <w:r w:rsidRPr="00B455A5">
        <w:rPr>
          <w:sz w:val="28"/>
          <w:szCs w:val="28"/>
        </w:rPr>
        <w:tab/>
        <w:t>Федеральная ЭБС «Единое окно доступа к образовательным ресурсам». – URL: http://window.edu.ru</w:t>
      </w:r>
    </w:p>
    <w:p w:rsidR="0098698E" w:rsidRPr="00917A24" w:rsidRDefault="0098698E" w:rsidP="007A4893">
      <w:pPr>
        <w:spacing w:line="360" w:lineRule="auto"/>
        <w:rPr>
          <w:sz w:val="28"/>
          <w:szCs w:val="28"/>
        </w:rPr>
      </w:pPr>
      <w:r w:rsidRPr="00B455A5">
        <w:rPr>
          <w:sz w:val="28"/>
          <w:szCs w:val="28"/>
        </w:rPr>
        <w:t xml:space="preserve">2.  </w:t>
      </w:r>
      <w:r w:rsidRPr="00B455A5">
        <w:rPr>
          <w:sz w:val="28"/>
          <w:szCs w:val="28"/>
        </w:rPr>
        <w:tab/>
      </w:r>
      <w:r w:rsidRPr="00917A24">
        <w:rPr>
          <w:sz w:val="28"/>
          <w:szCs w:val="28"/>
        </w:rPr>
        <w:t>Электронные ресурсы БИК:</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Электронная библиотека Финансового университета (ЭБ) http://elib.fa.ru/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BOOK.RU http://www.book.ru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«Университетская библиотека ОНЛАЙН» http://biblioclub.ru/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 xml:space="preserve">Электронно-библиотечная система </w:t>
      </w:r>
      <w:proofErr w:type="spellStart"/>
      <w:r w:rsidRPr="00917A24">
        <w:rPr>
          <w:sz w:val="28"/>
          <w:szCs w:val="28"/>
        </w:rPr>
        <w:t>Znanium</w:t>
      </w:r>
      <w:proofErr w:type="spellEnd"/>
      <w:r w:rsidRPr="00917A24">
        <w:rPr>
          <w:sz w:val="28"/>
          <w:szCs w:val="28"/>
        </w:rPr>
        <w:t xml:space="preserve"> http://www.znanium.com</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Образовательная платформа издательства «ЮРАЙТ» https://urait.ru/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издательства Проспект http://ebs.prospekt.org/books</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Электронно-библиотечная система издательства Лань https://e.lanbook.com/</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 xml:space="preserve">Деловая онлайн-библиотека </w:t>
      </w:r>
      <w:proofErr w:type="spellStart"/>
      <w:r w:rsidRPr="00917A24">
        <w:rPr>
          <w:sz w:val="28"/>
          <w:szCs w:val="28"/>
        </w:rPr>
        <w:t>AlpinaDigital</w:t>
      </w:r>
      <w:proofErr w:type="spellEnd"/>
      <w:r w:rsidRPr="00917A24">
        <w:rPr>
          <w:sz w:val="28"/>
          <w:szCs w:val="28"/>
        </w:rPr>
        <w:t xml:space="preserve"> http://lib.alpinadigital.ru/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Электронная библиотека Издательского дома «Гребенников» https://grebennikon.ru/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 xml:space="preserve">Научная электронная библиотека eLibrary.ru http://elibrary.ru  </w:t>
      </w:r>
    </w:p>
    <w:p w:rsidR="0098698E" w:rsidRPr="00917A24" w:rsidRDefault="0098698E" w:rsidP="007A4893">
      <w:pPr>
        <w:spacing w:line="360" w:lineRule="auto"/>
        <w:ind w:left="426"/>
        <w:jc w:val="both"/>
        <w:rPr>
          <w:sz w:val="28"/>
          <w:szCs w:val="28"/>
        </w:rPr>
      </w:pPr>
      <w:r w:rsidRPr="00917A24">
        <w:rPr>
          <w:sz w:val="28"/>
          <w:szCs w:val="28"/>
        </w:rPr>
        <w:lastRenderedPageBreak/>
        <w:t>•</w:t>
      </w:r>
      <w:r w:rsidRPr="00917A24">
        <w:rPr>
          <w:sz w:val="28"/>
          <w:szCs w:val="28"/>
        </w:rPr>
        <w:tab/>
        <w:t>Национальная электронная библиотека http://нэб.рф/</w:t>
      </w:r>
    </w:p>
    <w:p w:rsidR="0098698E" w:rsidRPr="00917A24" w:rsidRDefault="0098698E" w:rsidP="007A4893">
      <w:pPr>
        <w:spacing w:line="360" w:lineRule="auto"/>
        <w:ind w:left="426"/>
        <w:jc w:val="both"/>
        <w:rPr>
          <w:sz w:val="28"/>
          <w:szCs w:val="28"/>
          <w:lang w:val="en-US"/>
        </w:rPr>
      </w:pPr>
      <w:r w:rsidRPr="00917A24">
        <w:rPr>
          <w:sz w:val="28"/>
          <w:szCs w:val="28"/>
          <w:lang w:val="en-US"/>
        </w:rPr>
        <w:t>•</w:t>
      </w:r>
      <w:r w:rsidRPr="00917A24">
        <w:rPr>
          <w:sz w:val="28"/>
          <w:szCs w:val="28"/>
          <w:lang w:val="en-US"/>
        </w:rPr>
        <w:tab/>
        <w:t>Academic Reference http://ar.cnki.net/ACADREF</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 xml:space="preserve">Пакет баз данных компании EBSCO </w:t>
      </w:r>
      <w:proofErr w:type="spellStart"/>
      <w:r w:rsidRPr="00917A24">
        <w:rPr>
          <w:sz w:val="28"/>
          <w:szCs w:val="28"/>
        </w:rPr>
        <w:t>Publishing</w:t>
      </w:r>
      <w:proofErr w:type="spellEnd"/>
      <w:r w:rsidRPr="00917A24">
        <w:rPr>
          <w:sz w:val="28"/>
          <w:szCs w:val="28"/>
        </w:rPr>
        <w:t>, крупнейшего агрегатора научных ресурсов ведущих издательств мира http://search.ebscohost.com</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 xml:space="preserve">Электронные продукты издательства </w:t>
      </w:r>
      <w:proofErr w:type="spellStart"/>
      <w:r w:rsidRPr="00917A24">
        <w:rPr>
          <w:sz w:val="28"/>
          <w:szCs w:val="28"/>
        </w:rPr>
        <w:t>Elsevier</w:t>
      </w:r>
      <w:proofErr w:type="spellEnd"/>
      <w:r w:rsidRPr="00917A24">
        <w:rPr>
          <w:sz w:val="28"/>
          <w:szCs w:val="28"/>
        </w:rPr>
        <w:t xml:space="preserve"> http://www.sciencedirect.com</w:t>
      </w:r>
    </w:p>
    <w:p w:rsidR="0098698E" w:rsidRPr="00917A24" w:rsidRDefault="0098698E" w:rsidP="007A4893">
      <w:pPr>
        <w:spacing w:line="360" w:lineRule="auto"/>
        <w:ind w:left="426"/>
        <w:jc w:val="both"/>
        <w:rPr>
          <w:sz w:val="28"/>
          <w:szCs w:val="28"/>
          <w:lang w:val="en-US"/>
        </w:rPr>
      </w:pPr>
      <w:r w:rsidRPr="00917A24">
        <w:rPr>
          <w:sz w:val="28"/>
          <w:szCs w:val="28"/>
          <w:lang w:val="en-US"/>
        </w:rPr>
        <w:t>•</w:t>
      </w:r>
      <w:r w:rsidRPr="00917A24">
        <w:rPr>
          <w:sz w:val="28"/>
          <w:szCs w:val="28"/>
          <w:lang w:val="en-US"/>
        </w:rPr>
        <w:tab/>
        <w:t xml:space="preserve">Emerald: Management </w:t>
      </w:r>
      <w:proofErr w:type="spellStart"/>
      <w:r w:rsidRPr="00917A24">
        <w:rPr>
          <w:sz w:val="28"/>
          <w:szCs w:val="28"/>
          <w:lang w:val="en-US"/>
        </w:rPr>
        <w:t>eJournal</w:t>
      </w:r>
      <w:proofErr w:type="spellEnd"/>
      <w:r w:rsidRPr="00917A24">
        <w:rPr>
          <w:sz w:val="28"/>
          <w:szCs w:val="28"/>
          <w:lang w:val="en-US"/>
        </w:rPr>
        <w:t xml:space="preserve"> Portfolio https://www.emerald.com/insight/</w:t>
      </w:r>
    </w:p>
    <w:p w:rsidR="0098698E" w:rsidRPr="00917A24" w:rsidRDefault="0098698E" w:rsidP="007A4893">
      <w:pPr>
        <w:spacing w:line="360" w:lineRule="auto"/>
        <w:ind w:left="426"/>
        <w:jc w:val="both"/>
        <w:rPr>
          <w:sz w:val="28"/>
          <w:szCs w:val="28"/>
          <w:lang w:val="en-US"/>
        </w:rPr>
      </w:pPr>
      <w:r w:rsidRPr="00917A24">
        <w:rPr>
          <w:sz w:val="28"/>
          <w:szCs w:val="28"/>
          <w:lang w:val="en-US"/>
        </w:rPr>
        <w:t>•</w:t>
      </w:r>
      <w:r w:rsidRPr="00917A24">
        <w:rPr>
          <w:sz w:val="28"/>
          <w:szCs w:val="28"/>
          <w:lang w:val="en-US"/>
        </w:rPr>
        <w:tab/>
        <w:t>JSTOR Arts &amp; Sciences I Collection http://jstor.org</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 xml:space="preserve">Коллекция книг и научных журналов </w:t>
      </w:r>
      <w:proofErr w:type="spellStart"/>
      <w:r w:rsidRPr="00917A24">
        <w:rPr>
          <w:sz w:val="28"/>
          <w:szCs w:val="28"/>
        </w:rPr>
        <w:t>Oxford</w:t>
      </w:r>
      <w:proofErr w:type="spellEnd"/>
      <w:r w:rsidRPr="00917A24">
        <w:rPr>
          <w:sz w:val="28"/>
          <w:szCs w:val="28"/>
        </w:rPr>
        <w:t xml:space="preserve"> </w:t>
      </w:r>
      <w:proofErr w:type="spellStart"/>
      <w:r w:rsidRPr="00917A24">
        <w:rPr>
          <w:sz w:val="28"/>
          <w:szCs w:val="28"/>
        </w:rPr>
        <w:t>University</w:t>
      </w:r>
      <w:proofErr w:type="spellEnd"/>
      <w:r w:rsidRPr="00917A24">
        <w:rPr>
          <w:sz w:val="28"/>
          <w:szCs w:val="28"/>
        </w:rPr>
        <w:t xml:space="preserve"> </w:t>
      </w:r>
      <w:proofErr w:type="spellStart"/>
      <w:r w:rsidRPr="00917A24">
        <w:rPr>
          <w:sz w:val="28"/>
          <w:szCs w:val="28"/>
        </w:rPr>
        <w:t>Press</w:t>
      </w:r>
      <w:proofErr w:type="spellEnd"/>
      <w:r w:rsidRPr="00917A24">
        <w:rPr>
          <w:sz w:val="28"/>
          <w:szCs w:val="28"/>
        </w:rPr>
        <w:t xml:space="preserve"> https://academic.oup.com/journals/</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r>
      <w:proofErr w:type="spellStart"/>
      <w:r w:rsidRPr="00917A24">
        <w:rPr>
          <w:sz w:val="28"/>
          <w:szCs w:val="28"/>
        </w:rPr>
        <w:t>Scopus</w:t>
      </w:r>
      <w:proofErr w:type="spellEnd"/>
      <w:r w:rsidRPr="00917A24">
        <w:rPr>
          <w:sz w:val="28"/>
          <w:szCs w:val="28"/>
        </w:rPr>
        <w:t xml:space="preserve"> https://www.scopus.com</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Электронная коллекция книг издательства</w:t>
      </w:r>
      <w:r w:rsidR="007A4893">
        <w:rPr>
          <w:sz w:val="28"/>
          <w:szCs w:val="28"/>
        </w:rPr>
        <w:t xml:space="preserve"> </w:t>
      </w:r>
      <w:proofErr w:type="spellStart"/>
      <w:r w:rsidR="007A4893">
        <w:rPr>
          <w:sz w:val="28"/>
          <w:szCs w:val="28"/>
        </w:rPr>
        <w:t>Springer</w:t>
      </w:r>
      <w:proofErr w:type="spellEnd"/>
      <w:r w:rsidR="007A4893">
        <w:rPr>
          <w:sz w:val="28"/>
          <w:szCs w:val="28"/>
        </w:rPr>
        <w:t>:</w:t>
      </w:r>
      <w:r w:rsidRPr="00917A24">
        <w:rPr>
          <w:sz w:val="28"/>
          <w:szCs w:val="28"/>
        </w:rPr>
        <w:t xml:space="preserve"> </w:t>
      </w:r>
      <w:proofErr w:type="spellStart"/>
      <w:r w:rsidRPr="00917A24">
        <w:rPr>
          <w:sz w:val="28"/>
          <w:szCs w:val="28"/>
        </w:rPr>
        <w:t>SpringereBooks</w:t>
      </w:r>
      <w:proofErr w:type="spellEnd"/>
      <w:r w:rsidRPr="00917A24">
        <w:rPr>
          <w:sz w:val="28"/>
          <w:szCs w:val="28"/>
        </w:rPr>
        <w:t xml:space="preserve"> http://link.springer.com/</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 xml:space="preserve">База данных научных журналов издательства </w:t>
      </w:r>
      <w:proofErr w:type="spellStart"/>
      <w:r w:rsidRPr="00917A24">
        <w:rPr>
          <w:sz w:val="28"/>
          <w:szCs w:val="28"/>
        </w:rPr>
        <w:t>Wiley</w:t>
      </w:r>
      <w:proofErr w:type="spellEnd"/>
      <w:r w:rsidRPr="00917A24">
        <w:rPr>
          <w:sz w:val="28"/>
          <w:szCs w:val="28"/>
        </w:rPr>
        <w:t xml:space="preserve"> https://onlinelibrary.wiley.com/</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Электронная библиотека «Русская история» http://history-lib.ru/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Электронная библиотека (электронный читальный зал) Президентской библиотеки им. Б.Н. Ельцина https://www.prlib.ru/</w:t>
      </w:r>
    </w:p>
    <w:p w:rsidR="0098698E" w:rsidRPr="00917A24" w:rsidRDefault="0098698E" w:rsidP="007A4893">
      <w:pPr>
        <w:spacing w:line="360" w:lineRule="auto"/>
        <w:ind w:left="426"/>
        <w:jc w:val="both"/>
        <w:rPr>
          <w:sz w:val="28"/>
          <w:szCs w:val="28"/>
        </w:rPr>
      </w:pPr>
      <w:r w:rsidRPr="00917A24">
        <w:rPr>
          <w:sz w:val="28"/>
          <w:szCs w:val="28"/>
        </w:rPr>
        <w:t>•</w:t>
      </w:r>
      <w:r w:rsidRPr="00917A24">
        <w:rPr>
          <w:sz w:val="28"/>
          <w:szCs w:val="28"/>
        </w:rPr>
        <w:tab/>
        <w:t>Университетская информационная система РОССИЯ (УИС РОССИЯ) https://uisrussia.msu.ru/</w:t>
      </w:r>
    </w:p>
    <w:p w:rsidR="007A4893" w:rsidRDefault="0098698E" w:rsidP="007A4893">
      <w:pPr>
        <w:ind w:left="426"/>
        <w:jc w:val="both"/>
        <w:rPr>
          <w:sz w:val="28"/>
          <w:szCs w:val="28"/>
        </w:rPr>
      </w:pPr>
      <w:r w:rsidRPr="00917A24">
        <w:rPr>
          <w:sz w:val="28"/>
          <w:szCs w:val="28"/>
        </w:rPr>
        <w:t>•</w:t>
      </w:r>
      <w:r w:rsidRPr="00917A24">
        <w:rPr>
          <w:sz w:val="28"/>
          <w:szCs w:val="28"/>
        </w:rPr>
        <w:tab/>
        <w:t>Цифровой архив научных журналов: http://arch.neicon.ru/xmlui/</w:t>
      </w:r>
    </w:p>
    <w:p w:rsidR="007A4893" w:rsidRDefault="007A4893" w:rsidP="007A4893">
      <w:pPr>
        <w:jc w:val="both"/>
        <w:rPr>
          <w:sz w:val="28"/>
          <w:szCs w:val="28"/>
        </w:rPr>
      </w:pPr>
    </w:p>
    <w:p w:rsidR="007A4893" w:rsidRDefault="00833035" w:rsidP="007A4893">
      <w:pPr>
        <w:spacing w:line="360" w:lineRule="auto"/>
        <w:jc w:val="both"/>
        <w:rPr>
          <w:b/>
          <w:sz w:val="28"/>
          <w:szCs w:val="28"/>
        </w:rPr>
      </w:pPr>
      <w:r w:rsidRPr="007A4893">
        <w:rPr>
          <w:b/>
          <w:sz w:val="28"/>
          <w:szCs w:val="28"/>
        </w:rPr>
        <w:t>10. Методические указания для обучающихся по освоению дисциплины</w:t>
      </w:r>
    </w:p>
    <w:p w:rsidR="007A4893" w:rsidRDefault="006A3B17" w:rsidP="007A4893">
      <w:pPr>
        <w:spacing w:line="360" w:lineRule="auto"/>
        <w:ind w:firstLine="709"/>
        <w:jc w:val="both"/>
        <w:rPr>
          <w:rFonts w:eastAsia="Calibri"/>
          <w:bCs/>
          <w:kern w:val="32"/>
          <w:sz w:val="28"/>
          <w:szCs w:val="28"/>
          <w:lang w:bidi="ru-RU"/>
        </w:rPr>
      </w:pPr>
      <w:r w:rsidRPr="00577532">
        <w:rPr>
          <w:rFonts w:eastAsia="Calibri"/>
          <w:bCs/>
          <w:kern w:val="32"/>
          <w:sz w:val="28"/>
          <w:szCs w:val="28"/>
          <w:lang w:bidi="ru-RU"/>
        </w:rPr>
        <w:t>Методические указания для обучающихся по освоению дисциплины</w:t>
      </w:r>
      <w:r w:rsidRPr="00577532">
        <w:rPr>
          <w:rFonts w:eastAsia="Calibri"/>
          <w:bCs/>
          <w:kern w:val="32"/>
          <w:sz w:val="28"/>
          <w:szCs w:val="28"/>
          <w:lang w:bidi="ru-RU"/>
        </w:rPr>
        <w:br/>
        <w:t>утверждены Приказом Финансового университета</w:t>
      </w:r>
      <w:r w:rsidR="008F1DCC" w:rsidRPr="00577532">
        <w:rPr>
          <w:rFonts w:eastAsia="Calibri"/>
          <w:bCs/>
          <w:kern w:val="32"/>
          <w:sz w:val="28"/>
          <w:szCs w:val="28"/>
          <w:lang w:bidi="ru-RU"/>
        </w:rPr>
        <w:t xml:space="preserve"> от 11.05.2021 №1040/о</w:t>
      </w:r>
      <w:r w:rsidRPr="00577532">
        <w:rPr>
          <w:rFonts w:eastAsia="Calibri"/>
          <w:bCs/>
          <w:kern w:val="32"/>
          <w:sz w:val="28"/>
          <w:szCs w:val="28"/>
          <w:lang w:bidi="ru-RU"/>
        </w:rPr>
        <w:br/>
        <w:t>«</w:t>
      </w:r>
      <w:r w:rsidR="00495222" w:rsidRPr="00577532">
        <w:rPr>
          <w:rFonts w:eastAsia="Calibri"/>
          <w:bCs/>
          <w:kern w:val="32"/>
          <w:sz w:val="28"/>
          <w:szCs w:val="28"/>
          <w:lang w:bidi="ru-RU"/>
        </w:rPr>
        <w:t>Методические рекомендации по планированию и организации самостоятельной работы студентов по образовательным программам бакалавриат</w:t>
      </w:r>
      <w:r w:rsidR="005379C3">
        <w:rPr>
          <w:rFonts w:eastAsia="Calibri"/>
          <w:bCs/>
          <w:kern w:val="32"/>
          <w:sz w:val="28"/>
          <w:szCs w:val="28"/>
          <w:lang w:bidi="ru-RU"/>
        </w:rPr>
        <w:t>а</w:t>
      </w:r>
      <w:r w:rsidR="00495222" w:rsidRPr="00577532">
        <w:rPr>
          <w:rFonts w:eastAsia="Calibri"/>
          <w:bCs/>
          <w:kern w:val="32"/>
          <w:sz w:val="28"/>
          <w:szCs w:val="28"/>
          <w:lang w:bidi="ru-RU"/>
        </w:rPr>
        <w:t xml:space="preserve"> и магистратуры в Финансовом университете</w:t>
      </w:r>
      <w:r w:rsidR="00630B69" w:rsidRPr="00577532">
        <w:rPr>
          <w:rFonts w:eastAsia="Calibri"/>
          <w:bCs/>
          <w:kern w:val="32"/>
          <w:sz w:val="28"/>
          <w:szCs w:val="28"/>
          <w:lang w:bidi="ru-RU"/>
        </w:rPr>
        <w:t>».</w:t>
      </w:r>
      <w:bookmarkStart w:id="10" w:name="_Toc24406442"/>
      <w:r w:rsidR="007A4893">
        <w:rPr>
          <w:rFonts w:eastAsia="Calibri"/>
          <w:bCs/>
          <w:kern w:val="32"/>
          <w:sz w:val="28"/>
          <w:szCs w:val="28"/>
          <w:lang w:bidi="ru-RU"/>
        </w:rPr>
        <w:t xml:space="preserve"> </w:t>
      </w:r>
    </w:p>
    <w:p w:rsidR="00833035" w:rsidRPr="007A4893" w:rsidRDefault="00833035" w:rsidP="007A4893">
      <w:pPr>
        <w:jc w:val="both"/>
        <w:rPr>
          <w:rFonts w:eastAsia="Calibri"/>
          <w:bCs/>
          <w:kern w:val="32"/>
          <w:sz w:val="28"/>
          <w:szCs w:val="28"/>
          <w:lang w:bidi="ru-RU"/>
        </w:rPr>
      </w:pPr>
      <w:r w:rsidRPr="00577532">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10"/>
    </w:p>
    <w:p w:rsidR="00833035" w:rsidRPr="00577532" w:rsidRDefault="00833035" w:rsidP="00B62BD5">
      <w:pPr>
        <w:keepNext/>
        <w:widowControl w:val="0"/>
        <w:autoSpaceDE w:val="0"/>
        <w:autoSpaceDN w:val="0"/>
        <w:spacing w:line="360" w:lineRule="auto"/>
        <w:ind w:firstLine="709"/>
        <w:jc w:val="both"/>
        <w:outlineLvl w:val="0"/>
        <w:rPr>
          <w:rFonts w:eastAsia="Calibri"/>
          <w:b/>
          <w:bCs/>
          <w:kern w:val="32"/>
          <w:sz w:val="28"/>
          <w:szCs w:val="28"/>
          <w:lang w:bidi="ru-RU"/>
        </w:rPr>
      </w:pPr>
      <w:bookmarkStart w:id="11" w:name="_Toc531614950"/>
      <w:bookmarkStart w:id="12" w:name="_Toc531686467"/>
      <w:r w:rsidRPr="00577532">
        <w:rPr>
          <w:rFonts w:eastAsia="Calibri"/>
          <w:b/>
          <w:bCs/>
          <w:kern w:val="32"/>
          <w:sz w:val="28"/>
          <w:szCs w:val="28"/>
          <w:lang w:bidi="ru-RU"/>
        </w:rPr>
        <w:lastRenderedPageBreak/>
        <w:t>11. 1. Комплект лицензионного программного обеспечения:</w:t>
      </w:r>
      <w:bookmarkEnd w:id="11"/>
      <w:bookmarkEnd w:id="12"/>
    </w:p>
    <w:p w:rsidR="00833035" w:rsidRPr="00577532" w:rsidRDefault="00833035" w:rsidP="00B62BD5">
      <w:pPr>
        <w:keepNext/>
        <w:widowControl w:val="0"/>
        <w:autoSpaceDE w:val="0"/>
        <w:autoSpaceDN w:val="0"/>
        <w:spacing w:line="360" w:lineRule="auto"/>
        <w:ind w:firstLine="709"/>
        <w:jc w:val="both"/>
        <w:outlineLvl w:val="0"/>
        <w:rPr>
          <w:rFonts w:eastAsia="Calibri"/>
          <w:bCs/>
          <w:kern w:val="32"/>
          <w:sz w:val="28"/>
          <w:szCs w:val="28"/>
          <w:lang w:bidi="ru-RU"/>
        </w:rPr>
      </w:pPr>
      <w:bookmarkStart w:id="13" w:name="_Toc531614951"/>
      <w:bookmarkStart w:id="14" w:name="_Toc531686468"/>
      <w:r w:rsidRPr="00577532">
        <w:rPr>
          <w:rFonts w:eastAsia="Calibri"/>
          <w:bCs/>
          <w:kern w:val="32"/>
          <w:sz w:val="28"/>
          <w:szCs w:val="28"/>
          <w:lang w:bidi="ru-RU"/>
        </w:rPr>
        <w:t xml:space="preserve">1. </w:t>
      </w:r>
      <w:r w:rsidRPr="00577532">
        <w:rPr>
          <w:rFonts w:eastAsia="Calibri"/>
          <w:bCs/>
          <w:kern w:val="32"/>
          <w:sz w:val="28"/>
          <w:szCs w:val="28"/>
          <w:lang w:val="en-US" w:bidi="ru-RU"/>
        </w:rPr>
        <w:t>Windows</w:t>
      </w:r>
      <w:r w:rsidRPr="00577532">
        <w:rPr>
          <w:rFonts w:eastAsia="Calibri"/>
          <w:bCs/>
          <w:kern w:val="32"/>
          <w:sz w:val="28"/>
          <w:szCs w:val="28"/>
          <w:lang w:bidi="ru-RU"/>
        </w:rPr>
        <w:t xml:space="preserve">, </w:t>
      </w:r>
      <w:proofErr w:type="spellStart"/>
      <w:r w:rsidRPr="00577532">
        <w:rPr>
          <w:rFonts w:eastAsia="Calibri"/>
          <w:bCs/>
          <w:kern w:val="32"/>
          <w:sz w:val="28"/>
          <w:szCs w:val="28"/>
          <w:lang w:val="en-US" w:bidi="ru-RU"/>
        </w:rPr>
        <w:t>MicrosoftOffice</w:t>
      </w:r>
      <w:proofErr w:type="spellEnd"/>
      <w:r w:rsidRPr="00577532">
        <w:rPr>
          <w:rFonts w:eastAsia="Calibri"/>
          <w:bCs/>
          <w:kern w:val="32"/>
          <w:sz w:val="28"/>
          <w:szCs w:val="28"/>
          <w:lang w:bidi="ru-RU"/>
        </w:rPr>
        <w:t>.</w:t>
      </w:r>
      <w:bookmarkEnd w:id="13"/>
      <w:bookmarkEnd w:id="14"/>
    </w:p>
    <w:p w:rsidR="00833035" w:rsidRPr="00577532" w:rsidRDefault="00833035" w:rsidP="007A4893">
      <w:pPr>
        <w:keepNext/>
        <w:widowControl w:val="0"/>
        <w:autoSpaceDE w:val="0"/>
        <w:autoSpaceDN w:val="0"/>
        <w:spacing w:after="240"/>
        <w:ind w:firstLine="709"/>
        <w:jc w:val="both"/>
        <w:outlineLvl w:val="0"/>
        <w:rPr>
          <w:rFonts w:eastAsia="Calibri"/>
          <w:bCs/>
          <w:kern w:val="32"/>
          <w:sz w:val="28"/>
          <w:szCs w:val="28"/>
          <w:lang w:bidi="ru-RU"/>
        </w:rPr>
      </w:pPr>
      <w:bookmarkStart w:id="15" w:name="_Toc531614952"/>
      <w:bookmarkStart w:id="16" w:name="_Toc531686469"/>
      <w:r w:rsidRPr="00577532">
        <w:rPr>
          <w:rFonts w:eastAsia="Calibri"/>
          <w:bCs/>
          <w:kern w:val="32"/>
          <w:sz w:val="28"/>
          <w:szCs w:val="28"/>
          <w:lang w:bidi="ru-RU"/>
        </w:rPr>
        <w:t xml:space="preserve">2. Антивирус </w:t>
      </w:r>
      <w:r w:rsidR="00EC7D01" w:rsidRPr="00577532">
        <w:rPr>
          <w:rFonts w:eastAsia="Calibri"/>
          <w:bCs/>
          <w:kern w:val="32"/>
          <w:sz w:val="28"/>
          <w:szCs w:val="28"/>
          <w:lang w:val="en-US" w:bidi="ru-RU"/>
        </w:rPr>
        <w:t>Kaspersky</w:t>
      </w:r>
      <w:bookmarkEnd w:id="15"/>
      <w:bookmarkEnd w:id="16"/>
    </w:p>
    <w:p w:rsidR="00833035" w:rsidRPr="00577532" w:rsidRDefault="00833035" w:rsidP="00833035">
      <w:pPr>
        <w:keepNext/>
        <w:widowControl w:val="0"/>
        <w:autoSpaceDE w:val="0"/>
        <w:autoSpaceDN w:val="0"/>
        <w:ind w:firstLine="709"/>
        <w:jc w:val="both"/>
        <w:outlineLvl w:val="0"/>
        <w:rPr>
          <w:rFonts w:eastAsia="Calibri"/>
          <w:bCs/>
          <w:kern w:val="32"/>
          <w:sz w:val="16"/>
          <w:szCs w:val="28"/>
          <w:lang w:bidi="ru-RU"/>
        </w:rPr>
      </w:pPr>
    </w:p>
    <w:p w:rsidR="00833035" w:rsidRPr="00577532" w:rsidRDefault="00833035" w:rsidP="00B62BD5">
      <w:pPr>
        <w:keepNext/>
        <w:widowControl w:val="0"/>
        <w:autoSpaceDE w:val="0"/>
        <w:autoSpaceDN w:val="0"/>
        <w:spacing w:after="240"/>
        <w:ind w:firstLine="709"/>
        <w:jc w:val="both"/>
        <w:outlineLvl w:val="0"/>
        <w:rPr>
          <w:rFonts w:eastAsia="Calibri"/>
          <w:bCs/>
          <w:kern w:val="32"/>
          <w:sz w:val="28"/>
          <w:szCs w:val="28"/>
          <w:lang w:bidi="ru-RU"/>
        </w:rPr>
      </w:pPr>
      <w:bookmarkStart w:id="17" w:name="_Toc531614953"/>
      <w:bookmarkStart w:id="18" w:name="_Toc531686470"/>
      <w:r w:rsidRPr="00577532">
        <w:rPr>
          <w:rFonts w:eastAsia="Calibri"/>
          <w:b/>
          <w:bCs/>
          <w:kern w:val="32"/>
          <w:sz w:val="28"/>
          <w:szCs w:val="28"/>
          <w:lang w:bidi="ru-RU"/>
        </w:rPr>
        <w:t>11.2. Современные профессиональные базы данных и информационные справочные системы</w:t>
      </w:r>
      <w:bookmarkEnd w:id="17"/>
      <w:bookmarkEnd w:id="18"/>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1. Информационно-правовая система «Гарант»</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2. Информационно-правовая система «Консультант Плюс»</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 xml:space="preserve">3. Электронная энциклопедия: </w:t>
      </w:r>
      <w:r w:rsidRPr="00577532">
        <w:rPr>
          <w:rFonts w:eastAsia="Calibri"/>
          <w:bCs/>
          <w:color w:val="0000FF"/>
          <w:sz w:val="28"/>
          <w:szCs w:val="28"/>
          <w:u w:val="single"/>
          <w:lang w:val="en-US" w:bidi="ru-RU"/>
        </w:rPr>
        <w:t>http</w:t>
      </w:r>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ru</w:t>
      </w:r>
      <w:proofErr w:type="spellEnd"/>
      <w:r w:rsidRPr="00577532">
        <w:rPr>
          <w:rFonts w:eastAsia="Calibri"/>
          <w:bCs/>
          <w:color w:val="0000FF"/>
          <w:sz w:val="28"/>
          <w:szCs w:val="28"/>
          <w:u w:val="single"/>
          <w:lang w:bidi="ru-RU"/>
        </w:rPr>
        <w:t>.</w:t>
      </w:r>
      <w:proofErr w:type="spellStart"/>
      <w:r w:rsidRPr="00577532">
        <w:rPr>
          <w:rFonts w:eastAsia="Calibri"/>
          <w:bCs/>
          <w:color w:val="0000FF"/>
          <w:sz w:val="28"/>
          <w:szCs w:val="28"/>
          <w:u w:val="single"/>
          <w:lang w:val="en-US" w:bidi="ru-RU"/>
        </w:rPr>
        <w:t>wikipedia</w:t>
      </w:r>
      <w:proofErr w:type="spellEnd"/>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org</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r w:rsidRPr="00577532">
        <w:rPr>
          <w:rFonts w:eastAsia="Calibri"/>
          <w:bCs/>
          <w:color w:val="0000FF"/>
          <w:sz w:val="28"/>
          <w:szCs w:val="28"/>
          <w:u w:val="single"/>
          <w:lang w:bidi="ru-RU"/>
        </w:rPr>
        <w:t>/</w:t>
      </w:r>
      <w:r w:rsidRPr="00577532">
        <w:rPr>
          <w:rFonts w:eastAsia="Calibri"/>
          <w:bCs/>
          <w:color w:val="0000FF"/>
          <w:sz w:val="28"/>
          <w:szCs w:val="28"/>
          <w:u w:val="single"/>
          <w:lang w:val="en-US" w:bidi="ru-RU"/>
        </w:rPr>
        <w:t>Wiki</w:t>
      </w:r>
    </w:p>
    <w:p w:rsidR="00833035" w:rsidRPr="00577532" w:rsidRDefault="00833035" w:rsidP="00B62BD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577532">
        <w:rPr>
          <w:rFonts w:eastAsia="Calibri"/>
          <w:bCs/>
          <w:sz w:val="28"/>
          <w:szCs w:val="28"/>
          <w:lang w:bidi="ru-RU"/>
        </w:rPr>
        <w:t>4. Система комплексного раскрытия информации «СКРИН» -</w:t>
      </w:r>
      <w:r w:rsidRPr="00577532">
        <w:rPr>
          <w:rFonts w:eastAsia="Calibri"/>
          <w:bCs/>
          <w:sz w:val="28"/>
          <w:szCs w:val="28"/>
          <w:lang w:val="en-US" w:bidi="ru-RU"/>
        </w:rPr>
        <w:t>http</w:t>
      </w:r>
      <w:r w:rsidRPr="00577532">
        <w:rPr>
          <w:rFonts w:eastAsia="Calibri"/>
          <w:bCs/>
          <w:sz w:val="28"/>
          <w:szCs w:val="28"/>
          <w:lang w:bidi="ru-RU"/>
        </w:rPr>
        <w:t>://</w:t>
      </w:r>
      <w:r w:rsidRPr="00577532">
        <w:rPr>
          <w:rFonts w:eastAsia="Calibri"/>
          <w:bCs/>
          <w:sz w:val="28"/>
          <w:szCs w:val="28"/>
          <w:lang w:val="en-US" w:bidi="ru-RU"/>
        </w:rPr>
        <w:t>www</w:t>
      </w:r>
      <w:r w:rsidRPr="00577532">
        <w:rPr>
          <w:rFonts w:eastAsia="Calibri"/>
          <w:bCs/>
          <w:sz w:val="28"/>
          <w:szCs w:val="28"/>
          <w:lang w:bidi="ru-RU"/>
        </w:rPr>
        <w:t>.</w:t>
      </w:r>
      <w:proofErr w:type="spellStart"/>
      <w:r w:rsidRPr="00577532">
        <w:rPr>
          <w:rFonts w:eastAsia="Calibri"/>
          <w:bCs/>
          <w:sz w:val="28"/>
          <w:szCs w:val="28"/>
          <w:lang w:val="en-US" w:bidi="ru-RU"/>
        </w:rPr>
        <w:t>skrin</w:t>
      </w:r>
      <w:proofErr w:type="spellEnd"/>
      <w:r w:rsidRPr="00577532">
        <w:rPr>
          <w:rFonts w:eastAsia="Calibri"/>
          <w:bCs/>
          <w:sz w:val="28"/>
          <w:szCs w:val="28"/>
          <w:lang w:bidi="ru-RU"/>
        </w:rPr>
        <w:t>.</w:t>
      </w:r>
      <w:proofErr w:type="spellStart"/>
      <w:r w:rsidRPr="00577532">
        <w:rPr>
          <w:rFonts w:eastAsia="Calibri"/>
          <w:bCs/>
          <w:sz w:val="28"/>
          <w:szCs w:val="28"/>
          <w:lang w:val="en-US" w:bidi="ru-RU"/>
        </w:rPr>
        <w:t>ru</w:t>
      </w:r>
      <w:proofErr w:type="spellEnd"/>
      <w:r w:rsidRPr="00577532">
        <w:rPr>
          <w:rFonts w:eastAsia="Calibri"/>
          <w:bCs/>
          <w:sz w:val="28"/>
          <w:szCs w:val="28"/>
          <w:lang w:bidi="ru-RU"/>
        </w:rPr>
        <w:t>/</w:t>
      </w:r>
    </w:p>
    <w:p w:rsidR="00833035" w:rsidRPr="00577532" w:rsidRDefault="00833035" w:rsidP="00833035">
      <w:pPr>
        <w:widowControl w:val="0"/>
        <w:shd w:val="clear" w:color="auto" w:fill="FFFFFF"/>
        <w:tabs>
          <w:tab w:val="left" w:pos="442"/>
        </w:tabs>
        <w:autoSpaceDE w:val="0"/>
        <w:autoSpaceDN w:val="0"/>
        <w:ind w:firstLine="709"/>
        <w:jc w:val="both"/>
        <w:rPr>
          <w:rFonts w:eastAsia="Calibri"/>
          <w:bCs/>
          <w:sz w:val="16"/>
          <w:szCs w:val="28"/>
          <w:lang w:bidi="ru-RU"/>
        </w:rPr>
      </w:pPr>
    </w:p>
    <w:p w:rsidR="00833035" w:rsidRPr="00577532" w:rsidRDefault="00833035" w:rsidP="00B62BD5">
      <w:pPr>
        <w:widowControl w:val="0"/>
        <w:shd w:val="clear" w:color="auto" w:fill="FFFFFF"/>
        <w:tabs>
          <w:tab w:val="left" w:pos="442"/>
        </w:tabs>
        <w:autoSpaceDE w:val="0"/>
        <w:autoSpaceDN w:val="0"/>
        <w:spacing w:after="240"/>
        <w:ind w:firstLine="709"/>
        <w:jc w:val="both"/>
        <w:rPr>
          <w:rFonts w:eastAsia="Calibri"/>
          <w:b/>
          <w:bCs/>
          <w:sz w:val="28"/>
          <w:szCs w:val="28"/>
          <w:lang w:bidi="ru-RU"/>
        </w:rPr>
      </w:pPr>
      <w:r w:rsidRPr="00577532">
        <w:rPr>
          <w:rFonts w:eastAsia="Calibri"/>
          <w:b/>
          <w:bCs/>
          <w:sz w:val="28"/>
          <w:szCs w:val="28"/>
          <w:lang w:bidi="ru-RU"/>
        </w:rPr>
        <w:t>11.3. Сертифицированные программные и аппаратные средства защиты информации</w:t>
      </w:r>
    </w:p>
    <w:p w:rsidR="00833035" w:rsidRPr="00577532" w:rsidRDefault="00833035" w:rsidP="000C4A11">
      <w:pPr>
        <w:widowControl w:val="0"/>
        <w:tabs>
          <w:tab w:val="left" w:pos="1490"/>
        </w:tabs>
        <w:autoSpaceDE w:val="0"/>
        <w:autoSpaceDN w:val="0"/>
        <w:ind w:right="3" w:firstLine="709"/>
        <w:jc w:val="both"/>
        <w:outlineLvl w:val="0"/>
        <w:rPr>
          <w:bCs/>
          <w:sz w:val="28"/>
          <w:szCs w:val="28"/>
          <w:lang w:bidi="ru-RU"/>
        </w:rPr>
      </w:pPr>
      <w:r w:rsidRPr="00577532">
        <w:rPr>
          <w:bCs/>
          <w:sz w:val="28"/>
          <w:szCs w:val="28"/>
          <w:lang w:bidi="ru-RU"/>
        </w:rPr>
        <w:t>Не используются</w:t>
      </w:r>
    </w:p>
    <w:p w:rsidR="00833035" w:rsidRPr="00577532" w:rsidRDefault="00833035" w:rsidP="00833035">
      <w:pPr>
        <w:widowControl w:val="0"/>
        <w:autoSpaceDE w:val="0"/>
        <w:autoSpaceDN w:val="0"/>
        <w:ind w:right="3"/>
        <w:jc w:val="both"/>
        <w:rPr>
          <w:sz w:val="16"/>
          <w:szCs w:val="28"/>
          <w:lang w:bidi="ru-RU"/>
        </w:rPr>
      </w:pPr>
    </w:p>
    <w:p w:rsidR="004666EB" w:rsidRPr="00577532" w:rsidRDefault="004666EB" w:rsidP="00833035">
      <w:pPr>
        <w:widowControl w:val="0"/>
        <w:autoSpaceDE w:val="0"/>
        <w:autoSpaceDN w:val="0"/>
        <w:ind w:right="3"/>
        <w:jc w:val="both"/>
        <w:rPr>
          <w:sz w:val="16"/>
          <w:szCs w:val="28"/>
          <w:lang w:bidi="ru-RU"/>
        </w:rPr>
      </w:pPr>
    </w:p>
    <w:p w:rsidR="00833035" w:rsidRPr="00577532" w:rsidRDefault="00833035" w:rsidP="00B62BD5">
      <w:pPr>
        <w:widowControl w:val="0"/>
        <w:autoSpaceDE w:val="0"/>
        <w:autoSpaceDN w:val="0"/>
        <w:spacing w:after="240"/>
        <w:jc w:val="both"/>
        <w:outlineLvl w:val="0"/>
        <w:rPr>
          <w:bCs/>
          <w:sz w:val="28"/>
          <w:szCs w:val="28"/>
          <w:lang w:bidi="ru-RU"/>
        </w:rPr>
      </w:pPr>
      <w:bookmarkStart w:id="19" w:name="_Toc24406443"/>
      <w:r w:rsidRPr="00577532">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19"/>
    </w:p>
    <w:p w:rsidR="00833035" w:rsidRPr="00577532"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проекторами, а также маркерными досками. </w:t>
      </w:r>
    </w:p>
    <w:p w:rsidR="00833035" w:rsidRDefault="00833035" w:rsidP="00B62BD5">
      <w:pPr>
        <w:widowControl w:val="0"/>
        <w:autoSpaceDE w:val="0"/>
        <w:autoSpaceDN w:val="0"/>
        <w:spacing w:line="360" w:lineRule="auto"/>
        <w:ind w:firstLine="709"/>
        <w:jc w:val="both"/>
        <w:rPr>
          <w:rFonts w:eastAsia="Calibri"/>
          <w:sz w:val="28"/>
          <w:szCs w:val="28"/>
          <w:lang w:bidi="ru-RU"/>
        </w:rPr>
      </w:pPr>
      <w:r w:rsidRPr="00577532">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или аналогичной), выделенными серверами на платформе </w:t>
      </w:r>
      <w:proofErr w:type="spellStart"/>
      <w:r w:rsidRPr="00577532">
        <w:rPr>
          <w:rFonts w:eastAsia="Calibri"/>
          <w:sz w:val="28"/>
          <w:szCs w:val="28"/>
          <w:lang w:bidi="ru-RU"/>
        </w:rPr>
        <w:t>Intel</w:t>
      </w:r>
      <w:proofErr w:type="spellEnd"/>
      <w:r w:rsidRPr="00577532">
        <w:rPr>
          <w:rFonts w:eastAsia="Calibri"/>
          <w:sz w:val="28"/>
          <w:szCs w:val="28"/>
          <w:lang w:bidi="ru-RU"/>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833035" w:rsidSect="00AD7281">
      <w:footerReference w:type="default" r:id="rId13"/>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33437" w:rsidRDefault="00A33437" w:rsidP="00833035">
      <w:r>
        <w:separator/>
      </w:r>
    </w:p>
  </w:endnote>
  <w:endnote w:type="continuationSeparator" w:id="0">
    <w:p w:rsidR="00A33437" w:rsidRDefault="00A33437" w:rsidP="00833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PT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07152196"/>
      <w:docPartObj>
        <w:docPartGallery w:val="Page Numbers (Bottom of Page)"/>
        <w:docPartUnique/>
      </w:docPartObj>
    </w:sdtPr>
    <w:sdtEndPr/>
    <w:sdtContent>
      <w:p w:rsidR="00811709" w:rsidRDefault="00811709">
        <w:pPr>
          <w:pStyle w:val="af8"/>
          <w:jc w:val="center"/>
        </w:pPr>
        <w:r>
          <w:fldChar w:fldCharType="begin"/>
        </w:r>
        <w:r>
          <w:instrText>PAGE   \* MERGEFORMAT</w:instrText>
        </w:r>
        <w:r>
          <w:fldChar w:fldCharType="separate"/>
        </w:r>
        <w:r>
          <w:rPr>
            <w:noProof/>
          </w:rPr>
          <w:t>2</w:t>
        </w:r>
        <w:r>
          <w:rPr>
            <w:noProof/>
          </w:rPr>
          <w:fldChar w:fldCharType="end"/>
        </w:r>
      </w:p>
    </w:sdtContent>
  </w:sdt>
  <w:p w:rsidR="00811709" w:rsidRDefault="00811709">
    <w:pPr>
      <w:pStyle w:val="af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11709" w:rsidRDefault="00811709">
    <w:pPr>
      <w:pStyle w:val="af8"/>
      <w:jc w:val="center"/>
    </w:pPr>
    <w:r>
      <w:fldChar w:fldCharType="begin"/>
    </w:r>
    <w:r>
      <w:instrText>PAGE   \* MERGEFORMAT</w:instrText>
    </w:r>
    <w:r>
      <w:fldChar w:fldCharType="separate"/>
    </w:r>
    <w:r w:rsidR="007A4893">
      <w:rPr>
        <w:noProof/>
      </w:rPr>
      <w:t>28</w:t>
    </w:r>
    <w:r>
      <w:rPr>
        <w:noProof/>
      </w:rPr>
      <w:fldChar w:fldCharType="end"/>
    </w:r>
  </w:p>
  <w:p w:rsidR="00811709" w:rsidRDefault="00811709">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33437" w:rsidRDefault="00A33437" w:rsidP="00833035">
      <w:r>
        <w:separator/>
      </w:r>
    </w:p>
  </w:footnote>
  <w:footnote w:type="continuationSeparator" w:id="0">
    <w:p w:rsidR="00A33437" w:rsidRDefault="00A33437" w:rsidP="00833035">
      <w:r>
        <w:continuationSeparator/>
      </w:r>
    </w:p>
  </w:footnote>
  <w:footnote w:id="1">
    <w:p w:rsidR="00811709" w:rsidRPr="00811709" w:rsidRDefault="00811709" w:rsidP="00811709">
      <w:pPr>
        <w:pStyle w:val="ae"/>
        <w:jc w:val="both"/>
        <w:rPr>
          <w:rFonts w:ascii="Times New Roman" w:hAnsi="Times New Roman" w:cs="Times New Roman"/>
          <w:sz w:val="16"/>
        </w:rPr>
      </w:pPr>
      <w:r w:rsidRPr="00811709">
        <w:rPr>
          <w:rStyle w:val="afa"/>
          <w:rFonts w:ascii="Times New Roman" w:hAnsi="Times New Roman" w:cs="Times New Roman"/>
          <w:sz w:val="16"/>
        </w:rPr>
        <w:footnoteRef/>
      </w:r>
      <w:r w:rsidRPr="00811709">
        <w:rPr>
          <w:rFonts w:ascii="Times New Roman" w:hAnsi="Times New Roman" w:cs="Times New Roman"/>
          <w:sz w:val="16"/>
        </w:rPr>
        <w:t xml:space="preserve"> </w:t>
      </w:r>
      <w:r w:rsidRPr="00811709">
        <w:rPr>
          <w:rFonts w:ascii="Times New Roman" w:eastAsia="Calibri" w:hAnsi="Times New Roman" w:cs="Times New Roman"/>
          <w:sz w:val="22"/>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7328E"/>
    <w:multiLevelType w:val="hybridMultilevel"/>
    <w:tmpl w:val="648016F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15:restartNumberingAfterBreak="0">
    <w:nsid w:val="111517CB"/>
    <w:multiLevelType w:val="multilevel"/>
    <w:tmpl w:val="F1CE1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49620D"/>
    <w:multiLevelType w:val="hybridMultilevel"/>
    <w:tmpl w:val="3F0C2C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C6155B"/>
    <w:multiLevelType w:val="hybridMultilevel"/>
    <w:tmpl w:val="4DF063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5407CC5"/>
    <w:multiLevelType w:val="hybridMultilevel"/>
    <w:tmpl w:val="27BE0106"/>
    <w:lvl w:ilvl="0" w:tplc="1F2EA4D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5453206"/>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18855959"/>
    <w:multiLevelType w:val="hybridMultilevel"/>
    <w:tmpl w:val="EFE26B5A"/>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A724737"/>
    <w:multiLevelType w:val="hybridMultilevel"/>
    <w:tmpl w:val="FAAAFBFC"/>
    <w:lvl w:ilvl="0" w:tplc="E74A9C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107BCB"/>
    <w:multiLevelType w:val="hybridMultilevel"/>
    <w:tmpl w:val="AB22DC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C55237F"/>
    <w:multiLevelType w:val="multilevel"/>
    <w:tmpl w:val="0CBE4C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30337A"/>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BD55DB"/>
    <w:multiLevelType w:val="hybridMultilevel"/>
    <w:tmpl w:val="9482BEF4"/>
    <w:lvl w:ilvl="0" w:tplc="CCD0F07E">
      <w:start w:val="2"/>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12" w15:restartNumberingAfterBreak="0">
    <w:nsid w:val="23134C1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273E3CA4"/>
    <w:multiLevelType w:val="multilevel"/>
    <w:tmpl w:val="34DA10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B36149"/>
    <w:multiLevelType w:val="hybridMultilevel"/>
    <w:tmpl w:val="0B4822B0"/>
    <w:lvl w:ilvl="0" w:tplc="C3C64002">
      <w:start w:val="1"/>
      <w:numFmt w:val="decimal"/>
      <w:lvlText w:val="%1."/>
      <w:lvlJc w:val="left"/>
      <w:pPr>
        <w:tabs>
          <w:tab w:val="num" w:pos="246"/>
        </w:tabs>
        <w:ind w:left="246" w:hanging="360"/>
      </w:pPr>
    </w:lvl>
    <w:lvl w:ilvl="1" w:tplc="04190019">
      <w:start w:val="1"/>
      <w:numFmt w:val="lowerLetter"/>
      <w:lvlText w:val="%2."/>
      <w:lvlJc w:val="left"/>
      <w:pPr>
        <w:tabs>
          <w:tab w:val="num" w:pos="966"/>
        </w:tabs>
        <w:ind w:left="966"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30BC6149"/>
    <w:multiLevelType w:val="hybridMultilevel"/>
    <w:tmpl w:val="07627D8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0CF20F5"/>
    <w:multiLevelType w:val="hybridMultilevel"/>
    <w:tmpl w:val="33B85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10848D6"/>
    <w:multiLevelType w:val="hybridMultilevel"/>
    <w:tmpl w:val="3A8444A6"/>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15:restartNumberingAfterBreak="0">
    <w:nsid w:val="36EE19C4"/>
    <w:multiLevelType w:val="hybridMultilevel"/>
    <w:tmpl w:val="4F723A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72D6712"/>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960575C"/>
    <w:multiLevelType w:val="hybridMultilevel"/>
    <w:tmpl w:val="E47C1C3C"/>
    <w:lvl w:ilvl="0" w:tplc="6F488EE2">
      <w:start w:val="1"/>
      <w:numFmt w:val="decimal"/>
      <w:lvlText w:val="%1."/>
      <w:lvlJc w:val="left"/>
      <w:pPr>
        <w:ind w:left="2769" w:hanging="360"/>
      </w:pPr>
      <w:rPr>
        <w:rFonts w:hint="default"/>
      </w:rPr>
    </w:lvl>
    <w:lvl w:ilvl="1" w:tplc="04190019" w:tentative="1">
      <w:start w:val="1"/>
      <w:numFmt w:val="lowerLetter"/>
      <w:lvlText w:val="%2."/>
      <w:lvlJc w:val="left"/>
      <w:pPr>
        <w:ind w:left="3489" w:hanging="360"/>
      </w:pPr>
    </w:lvl>
    <w:lvl w:ilvl="2" w:tplc="0419001B" w:tentative="1">
      <w:start w:val="1"/>
      <w:numFmt w:val="lowerRoman"/>
      <w:lvlText w:val="%3."/>
      <w:lvlJc w:val="right"/>
      <w:pPr>
        <w:ind w:left="4209" w:hanging="180"/>
      </w:pPr>
    </w:lvl>
    <w:lvl w:ilvl="3" w:tplc="0419000F" w:tentative="1">
      <w:start w:val="1"/>
      <w:numFmt w:val="decimal"/>
      <w:lvlText w:val="%4."/>
      <w:lvlJc w:val="left"/>
      <w:pPr>
        <w:ind w:left="4929" w:hanging="360"/>
      </w:pPr>
    </w:lvl>
    <w:lvl w:ilvl="4" w:tplc="04190019" w:tentative="1">
      <w:start w:val="1"/>
      <w:numFmt w:val="lowerLetter"/>
      <w:lvlText w:val="%5."/>
      <w:lvlJc w:val="left"/>
      <w:pPr>
        <w:ind w:left="5649" w:hanging="360"/>
      </w:pPr>
    </w:lvl>
    <w:lvl w:ilvl="5" w:tplc="0419001B" w:tentative="1">
      <w:start w:val="1"/>
      <w:numFmt w:val="lowerRoman"/>
      <w:lvlText w:val="%6."/>
      <w:lvlJc w:val="right"/>
      <w:pPr>
        <w:ind w:left="6369" w:hanging="180"/>
      </w:pPr>
    </w:lvl>
    <w:lvl w:ilvl="6" w:tplc="0419000F" w:tentative="1">
      <w:start w:val="1"/>
      <w:numFmt w:val="decimal"/>
      <w:lvlText w:val="%7."/>
      <w:lvlJc w:val="left"/>
      <w:pPr>
        <w:ind w:left="7089" w:hanging="360"/>
      </w:pPr>
    </w:lvl>
    <w:lvl w:ilvl="7" w:tplc="04190019" w:tentative="1">
      <w:start w:val="1"/>
      <w:numFmt w:val="lowerLetter"/>
      <w:lvlText w:val="%8."/>
      <w:lvlJc w:val="left"/>
      <w:pPr>
        <w:ind w:left="7809" w:hanging="360"/>
      </w:pPr>
    </w:lvl>
    <w:lvl w:ilvl="8" w:tplc="0419001B" w:tentative="1">
      <w:start w:val="1"/>
      <w:numFmt w:val="lowerRoman"/>
      <w:lvlText w:val="%9."/>
      <w:lvlJc w:val="right"/>
      <w:pPr>
        <w:ind w:left="8529" w:hanging="180"/>
      </w:pPr>
    </w:lvl>
  </w:abstractNum>
  <w:abstractNum w:abstractNumId="21"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22" w15:restartNumberingAfterBreak="0">
    <w:nsid w:val="3DF811B6"/>
    <w:multiLevelType w:val="multilevel"/>
    <w:tmpl w:val="2E9441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E6D7EA2"/>
    <w:multiLevelType w:val="hybridMultilevel"/>
    <w:tmpl w:val="A7CA7D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27E6CAB"/>
    <w:multiLevelType w:val="hybridMultilevel"/>
    <w:tmpl w:val="2DE876C4"/>
    <w:lvl w:ilvl="0" w:tplc="D53881E0">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BDA10D3"/>
    <w:multiLevelType w:val="hybridMultilevel"/>
    <w:tmpl w:val="4DCE65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DCE7472"/>
    <w:multiLevelType w:val="hybridMultilevel"/>
    <w:tmpl w:val="3C587886"/>
    <w:lvl w:ilvl="0" w:tplc="99D88524">
      <w:start w:val="1"/>
      <w:numFmt w:val="decimal"/>
      <w:lvlText w:val="%1."/>
      <w:lvlJc w:val="left"/>
      <w:pPr>
        <w:ind w:left="2344" w:hanging="360"/>
      </w:pPr>
      <w:rPr>
        <w:rFonts w:eastAsia="Calibri" w:hint="default"/>
      </w:rPr>
    </w:lvl>
    <w:lvl w:ilvl="1" w:tplc="04190019" w:tentative="1">
      <w:start w:val="1"/>
      <w:numFmt w:val="lowerLetter"/>
      <w:lvlText w:val="%2."/>
      <w:lvlJc w:val="left"/>
      <w:pPr>
        <w:ind w:left="3064" w:hanging="360"/>
      </w:pPr>
    </w:lvl>
    <w:lvl w:ilvl="2" w:tplc="0419001B" w:tentative="1">
      <w:start w:val="1"/>
      <w:numFmt w:val="lowerRoman"/>
      <w:lvlText w:val="%3."/>
      <w:lvlJc w:val="right"/>
      <w:pPr>
        <w:ind w:left="3784" w:hanging="180"/>
      </w:pPr>
    </w:lvl>
    <w:lvl w:ilvl="3" w:tplc="0419000F" w:tentative="1">
      <w:start w:val="1"/>
      <w:numFmt w:val="decimal"/>
      <w:lvlText w:val="%4."/>
      <w:lvlJc w:val="left"/>
      <w:pPr>
        <w:ind w:left="4504" w:hanging="360"/>
      </w:pPr>
    </w:lvl>
    <w:lvl w:ilvl="4" w:tplc="04190019" w:tentative="1">
      <w:start w:val="1"/>
      <w:numFmt w:val="lowerLetter"/>
      <w:lvlText w:val="%5."/>
      <w:lvlJc w:val="left"/>
      <w:pPr>
        <w:ind w:left="5224" w:hanging="360"/>
      </w:pPr>
    </w:lvl>
    <w:lvl w:ilvl="5" w:tplc="0419001B" w:tentative="1">
      <w:start w:val="1"/>
      <w:numFmt w:val="lowerRoman"/>
      <w:lvlText w:val="%6."/>
      <w:lvlJc w:val="right"/>
      <w:pPr>
        <w:ind w:left="5944" w:hanging="180"/>
      </w:pPr>
    </w:lvl>
    <w:lvl w:ilvl="6" w:tplc="0419000F" w:tentative="1">
      <w:start w:val="1"/>
      <w:numFmt w:val="decimal"/>
      <w:lvlText w:val="%7."/>
      <w:lvlJc w:val="left"/>
      <w:pPr>
        <w:ind w:left="6664" w:hanging="360"/>
      </w:pPr>
    </w:lvl>
    <w:lvl w:ilvl="7" w:tplc="04190019" w:tentative="1">
      <w:start w:val="1"/>
      <w:numFmt w:val="lowerLetter"/>
      <w:lvlText w:val="%8."/>
      <w:lvlJc w:val="left"/>
      <w:pPr>
        <w:ind w:left="7384" w:hanging="360"/>
      </w:pPr>
    </w:lvl>
    <w:lvl w:ilvl="8" w:tplc="0419001B" w:tentative="1">
      <w:start w:val="1"/>
      <w:numFmt w:val="lowerRoman"/>
      <w:lvlText w:val="%9."/>
      <w:lvlJc w:val="right"/>
      <w:pPr>
        <w:ind w:left="8104" w:hanging="180"/>
      </w:pPr>
    </w:lvl>
  </w:abstractNum>
  <w:abstractNum w:abstractNumId="27" w15:restartNumberingAfterBreak="0">
    <w:nsid w:val="5E994D29"/>
    <w:multiLevelType w:val="hybridMultilevel"/>
    <w:tmpl w:val="F68ACE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EF52886"/>
    <w:multiLevelType w:val="hybridMultilevel"/>
    <w:tmpl w:val="C664A7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308712C"/>
    <w:multiLevelType w:val="hybridMultilevel"/>
    <w:tmpl w:val="D48478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582126"/>
    <w:multiLevelType w:val="hybridMultilevel"/>
    <w:tmpl w:val="AE267BDC"/>
    <w:lvl w:ilvl="0" w:tplc="05DE816C">
      <w:start w:val="1"/>
      <w:numFmt w:val="decimal"/>
      <w:lvlText w:val="%1."/>
      <w:lvlJc w:val="left"/>
      <w:pPr>
        <w:ind w:left="2769" w:hanging="360"/>
      </w:pPr>
      <w:rPr>
        <w:rFonts w:hint="default"/>
      </w:rPr>
    </w:lvl>
    <w:lvl w:ilvl="1" w:tplc="04190019" w:tentative="1">
      <w:start w:val="1"/>
      <w:numFmt w:val="lowerLetter"/>
      <w:lvlText w:val="%2."/>
      <w:lvlJc w:val="left"/>
      <w:pPr>
        <w:ind w:left="3489" w:hanging="360"/>
      </w:pPr>
    </w:lvl>
    <w:lvl w:ilvl="2" w:tplc="0419001B" w:tentative="1">
      <w:start w:val="1"/>
      <w:numFmt w:val="lowerRoman"/>
      <w:lvlText w:val="%3."/>
      <w:lvlJc w:val="right"/>
      <w:pPr>
        <w:ind w:left="4209" w:hanging="180"/>
      </w:pPr>
    </w:lvl>
    <w:lvl w:ilvl="3" w:tplc="0419000F" w:tentative="1">
      <w:start w:val="1"/>
      <w:numFmt w:val="decimal"/>
      <w:lvlText w:val="%4."/>
      <w:lvlJc w:val="left"/>
      <w:pPr>
        <w:ind w:left="4929" w:hanging="360"/>
      </w:pPr>
    </w:lvl>
    <w:lvl w:ilvl="4" w:tplc="04190019" w:tentative="1">
      <w:start w:val="1"/>
      <w:numFmt w:val="lowerLetter"/>
      <w:lvlText w:val="%5."/>
      <w:lvlJc w:val="left"/>
      <w:pPr>
        <w:ind w:left="5649" w:hanging="360"/>
      </w:pPr>
    </w:lvl>
    <w:lvl w:ilvl="5" w:tplc="0419001B" w:tentative="1">
      <w:start w:val="1"/>
      <w:numFmt w:val="lowerRoman"/>
      <w:lvlText w:val="%6."/>
      <w:lvlJc w:val="right"/>
      <w:pPr>
        <w:ind w:left="6369" w:hanging="180"/>
      </w:pPr>
    </w:lvl>
    <w:lvl w:ilvl="6" w:tplc="0419000F" w:tentative="1">
      <w:start w:val="1"/>
      <w:numFmt w:val="decimal"/>
      <w:lvlText w:val="%7."/>
      <w:lvlJc w:val="left"/>
      <w:pPr>
        <w:ind w:left="7089" w:hanging="360"/>
      </w:pPr>
    </w:lvl>
    <w:lvl w:ilvl="7" w:tplc="04190019" w:tentative="1">
      <w:start w:val="1"/>
      <w:numFmt w:val="lowerLetter"/>
      <w:lvlText w:val="%8."/>
      <w:lvlJc w:val="left"/>
      <w:pPr>
        <w:ind w:left="7809" w:hanging="360"/>
      </w:pPr>
    </w:lvl>
    <w:lvl w:ilvl="8" w:tplc="0419001B" w:tentative="1">
      <w:start w:val="1"/>
      <w:numFmt w:val="lowerRoman"/>
      <w:lvlText w:val="%9."/>
      <w:lvlJc w:val="right"/>
      <w:pPr>
        <w:ind w:left="8529" w:hanging="180"/>
      </w:pPr>
    </w:lvl>
  </w:abstractNum>
  <w:abstractNum w:abstractNumId="31" w15:restartNumberingAfterBreak="0">
    <w:nsid w:val="69286FF0"/>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69F366B0"/>
    <w:multiLevelType w:val="hybridMultilevel"/>
    <w:tmpl w:val="68AC29E8"/>
    <w:lvl w:ilvl="0" w:tplc="1F2EA4D6">
      <w:start w:val="1"/>
      <w:numFmt w:val="decimal"/>
      <w:lvlText w:val="%1."/>
      <w:lvlJc w:val="left"/>
      <w:pPr>
        <w:ind w:left="1080" w:hanging="360"/>
      </w:pPr>
      <w:rPr>
        <w:rFonts w:hint="default"/>
        <w:sz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3" w15:restartNumberingAfterBreak="0">
    <w:nsid w:val="6B112D43"/>
    <w:multiLevelType w:val="hybridMultilevel"/>
    <w:tmpl w:val="A644010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D2D2EF1"/>
    <w:multiLevelType w:val="hybridMultilevel"/>
    <w:tmpl w:val="E242B86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71727010"/>
    <w:multiLevelType w:val="hybridMultilevel"/>
    <w:tmpl w:val="FAAAFBFC"/>
    <w:lvl w:ilvl="0" w:tplc="E74A9C12">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19412A6"/>
    <w:multiLevelType w:val="hybridMultilevel"/>
    <w:tmpl w:val="798A18F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31F4435"/>
    <w:multiLevelType w:val="hybridMultilevel"/>
    <w:tmpl w:val="97984600"/>
    <w:lvl w:ilvl="0" w:tplc="0419000F">
      <w:start w:val="1"/>
      <w:numFmt w:val="decimal"/>
      <w:lvlText w:val="%1."/>
      <w:lvlJc w:val="left"/>
      <w:pPr>
        <w:ind w:left="1636" w:hanging="360"/>
      </w:pPr>
      <w:rPr>
        <w:rFonts w:hint="default"/>
      </w:rPr>
    </w:lvl>
    <w:lvl w:ilvl="1" w:tplc="04190019" w:tentative="1">
      <w:start w:val="1"/>
      <w:numFmt w:val="lowerLetter"/>
      <w:lvlText w:val="%2."/>
      <w:lvlJc w:val="left"/>
      <w:pPr>
        <w:ind w:left="2356" w:hanging="360"/>
      </w:pPr>
    </w:lvl>
    <w:lvl w:ilvl="2" w:tplc="0419001B" w:tentative="1">
      <w:start w:val="1"/>
      <w:numFmt w:val="lowerRoman"/>
      <w:lvlText w:val="%3."/>
      <w:lvlJc w:val="right"/>
      <w:pPr>
        <w:ind w:left="3076" w:hanging="180"/>
      </w:pPr>
    </w:lvl>
    <w:lvl w:ilvl="3" w:tplc="0419000F" w:tentative="1">
      <w:start w:val="1"/>
      <w:numFmt w:val="decimal"/>
      <w:lvlText w:val="%4."/>
      <w:lvlJc w:val="left"/>
      <w:pPr>
        <w:ind w:left="3796" w:hanging="360"/>
      </w:pPr>
    </w:lvl>
    <w:lvl w:ilvl="4" w:tplc="04190019" w:tentative="1">
      <w:start w:val="1"/>
      <w:numFmt w:val="lowerLetter"/>
      <w:lvlText w:val="%5."/>
      <w:lvlJc w:val="left"/>
      <w:pPr>
        <w:ind w:left="4516" w:hanging="360"/>
      </w:pPr>
    </w:lvl>
    <w:lvl w:ilvl="5" w:tplc="0419001B" w:tentative="1">
      <w:start w:val="1"/>
      <w:numFmt w:val="lowerRoman"/>
      <w:lvlText w:val="%6."/>
      <w:lvlJc w:val="right"/>
      <w:pPr>
        <w:ind w:left="5236" w:hanging="180"/>
      </w:pPr>
    </w:lvl>
    <w:lvl w:ilvl="6" w:tplc="0419000F" w:tentative="1">
      <w:start w:val="1"/>
      <w:numFmt w:val="decimal"/>
      <w:lvlText w:val="%7."/>
      <w:lvlJc w:val="left"/>
      <w:pPr>
        <w:ind w:left="5956" w:hanging="360"/>
      </w:pPr>
    </w:lvl>
    <w:lvl w:ilvl="7" w:tplc="04190019" w:tentative="1">
      <w:start w:val="1"/>
      <w:numFmt w:val="lowerLetter"/>
      <w:lvlText w:val="%8."/>
      <w:lvlJc w:val="left"/>
      <w:pPr>
        <w:ind w:left="6676" w:hanging="360"/>
      </w:pPr>
    </w:lvl>
    <w:lvl w:ilvl="8" w:tplc="0419001B" w:tentative="1">
      <w:start w:val="1"/>
      <w:numFmt w:val="lowerRoman"/>
      <w:lvlText w:val="%9."/>
      <w:lvlJc w:val="right"/>
      <w:pPr>
        <w:ind w:left="7396" w:hanging="180"/>
      </w:pPr>
    </w:lvl>
  </w:abstractNum>
  <w:abstractNum w:abstractNumId="38" w15:restartNumberingAfterBreak="0">
    <w:nsid w:val="79EF1417"/>
    <w:multiLevelType w:val="hybridMultilevel"/>
    <w:tmpl w:val="C69CF0D2"/>
    <w:lvl w:ilvl="0" w:tplc="04190001">
      <w:start w:val="1"/>
      <w:numFmt w:val="bullet"/>
      <w:lvlText w:val=""/>
      <w:lvlJc w:val="left"/>
      <w:pPr>
        <w:ind w:left="1190" w:hanging="360"/>
      </w:pPr>
      <w:rPr>
        <w:rFonts w:ascii="Symbol" w:hAnsi="Symbol" w:hint="default"/>
      </w:rPr>
    </w:lvl>
    <w:lvl w:ilvl="1" w:tplc="04190003" w:tentative="1">
      <w:start w:val="1"/>
      <w:numFmt w:val="bullet"/>
      <w:lvlText w:val="o"/>
      <w:lvlJc w:val="left"/>
      <w:pPr>
        <w:ind w:left="1910" w:hanging="360"/>
      </w:pPr>
      <w:rPr>
        <w:rFonts w:ascii="Courier New" w:hAnsi="Courier New" w:cs="Courier New" w:hint="default"/>
      </w:rPr>
    </w:lvl>
    <w:lvl w:ilvl="2" w:tplc="04190005" w:tentative="1">
      <w:start w:val="1"/>
      <w:numFmt w:val="bullet"/>
      <w:lvlText w:val=""/>
      <w:lvlJc w:val="left"/>
      <w:pPr>
        <w:ind w:left="2630" w:hanging="360"/>
      </w:pPr>
      <w:rPr>
        <w:rFonts w:ascii="Wingdings" w:hAnsi="Wingdings" w:hint="default"/>
      </w:rPr>
    </w:lvl>
    <w:lvl w:ilvl="3" w:tplc="04190001" w:tentative="1">
      <w:start w:val="1"/>
      <w:numFmt w:val="bullet"/>
      <w:lvlText w:val=""/>
      <w:lvlJc w:val="left"/>
      <w:pPr>
        <w:ind w:left="3350" w:hanging="360"/>
      </w:pPr>
      <w:rPr>
        <w:rFonts w:ascii="Symbol" w:hAnsi="Symbol" w:hint="default"/>
      </w:rPr>
    </w:lvl>
    <w:lvl w:ilvl="4" w:tplc="04190003" w:tentative="1">
      <w:start w:val="1"/>
      <w:numFmt w:val="bullet"/>
      <w:lvlText w:val="o"/>
      <w:lvlJc w:val="left"/>
      <w:pPr>
        <w:ind w:left="4070" w:hanging="360"/>
      </w:pPr>
      <w:rPr>
        <w:rFonts w:ascii="Courier New" w:hAnsi="Courier New" w:cs="Courier New" w:hint="default"/>
      </w:rPr>
    </w:lvl>
    <w:lvl w:ilvl="5" w:tplc="04190005" w:tentative="1">
      <w:start w:val="1"/>
      <w:numFmt w:val="bullet"/>
      <w:lvlText w:val=""/>
      <w:lvlJc w:val="left"/>
      <w:pPr>
        <w:ind w:left="4790" w:hanging="360"/>
      </w:pPr>
      <w:rPr>
        <w:rFonts w:ascii="Wingdings" w:hAnsi="Wingdings" w:hint="default"/>
      </w:rPr>
    </w:lvl>
    <w:lvl w:ilvl="6" w:tplc="04190001" w:tentative="1">
      <w:start w:val="1"/>
      <w:numFmt w:val="bullet"/>
      <w:lvlText w:val=""/>
      <w:lvlJc w:val="left"/>
      <w:pPr>
        <w:ind w:left="5510" w:hanging="360"/>
      </w:pPr>
      <w:rPr>
        <w:rFonts w:ascii="Symbol" w:hAnsi="Symbol" w:hint="default"/>
      </w:rPr>
    </w:lvl>
    <w:lvl w:ilvl="7" w:tplc="04190003" w:tentative="1">
      <w:start w:val="1"/>
      <w:numFmt w:val="bullet"/>
      <w:lvlText w:val="o"/>
      <w:lvlJc w:val="left"/>
      <w:pPr>
        <w:ind w:left="6230" w:hanging="360"/>
      </w:pPr>
      <w:rPr>
        <w:rFonts w:ascii="Courier New" w:hAnsi="Courier New" w:cs="Courier New" w:hint="default"/>
      </w:rPr>
    </w:lvl>
    <w:lvl w:ilvl="8" w:tplc="04190005" w:tentative="1">
      <w:start w:val="1"/>
      <w:numFmt w:val="bullet"/>
      <w:lvlText w:val=""/>
      <w:lvlJc w:val="left"/>
      <w:pPr>
        <w:ind w:left="6950" w:hanging="360"/>
      </w:pPr>
      <w:rPr>
        <w:rFonts w:ascii="Wingdings" w:hAnsi="Wingdings" w:hint="default"/>
      </w:rPr>
    </w:lvl>
  </w:abstractNum>
  <w:abstractNum w:abstractNumId="39" w15:restartNumberingAfterBreak="0">
    <w:nsid w:val="7B456969"/>
    <w:multiLevelType w:val="multilevel"/>
    <w:tmpl w:val="613CC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E485BB1"/>
    <w:multiLevelType w:val="hybridMultilevel"/>
    <w:tmpl w:val="0F5CBF4A"/>
    <w:lvl w:ilvl="0" w:tplc="0BA4FC26">
      <w:start w:val="1"/>
      <w:numFmt w:val="decimal"/>
      <w:lvlText w:val="%1."/>
      <w:lvlJc w:val="left"/>
      <w:pPr>
        <w:ind w:left="720" w:hanging="36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F203C29"/>
    <w:multiLevelType w:val="hybridMultilevel"/>
    <w:tmpl w:val="9798460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FE25E04"/>
    <w:multiLevelType w:val="multilevel"/>
    <w:tmpl w:val="2B107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1"/>
  </w:num>
  <w:num w:numId="2">
    <w:abstractNumId w:val="17"/>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8"/>
  </w:num>
  <w:num w:numId="6">
    <w:abstractNumId w:val="4"/>
  </w:num>
  <w:num w:numId="7">
    <w:abstractNumId w:val="5"/>
  </w:num>
  <w:num w:numId="8">
    <w:abstractNumId w:val="19"/>
  </w:num>
  <w:num w:numId="9">
    <w:abstractNumId w:val="32"/>
  </w:num>
  <w:num w:numId="10">
    <w:abstractNumId w:val="12"/>
  </w:num>
  <w:num w:numId="11">
    <w:abstractNumId w:val="40"/>
  </w:num>
  <w:num w:numId="12">
    <w:abstractNumId w:val="24"/>
  </w:num>
  <w:num w:numId="13">
    <w:abstractNumId w:val="23"/>
  </w:num>
  <w:num w:numId="14">
    <w:abstractNumId w:val="25"/>
  </w:num>
  <w:num w:numId="15">
    <w:abstractNumId w:val="10"/>
  </w:num>
  <w:num w:numId="16">
    <w:abstractNumId w:val="15"/>
  </w:num>
  <w:num w:numId="17">
    <w:abstractNumId w:val="38"/>
  </w:num>
  <w:num w:numId="18">
    <w:abstractNumId w:val="27"/>
  </w:num>
  <w:num w:numId="19">
    <w:abstractNumId w:val="31"/>
  </w:num>
  <w:num w:numId="20">
    <w:abstractNumId w:val="34"/>
  </w:num>
  <w:num w:numId="21">
    <w:abstractNumId w:val="0"/>
  </w:num>
  <w:num w:numId="22">
    <w:abstractNumId w:val="36"/>
  </w:num>
  <w:num w:numId="23">
    <w:abstractNumId w:val="2"/>
  </w:num>
  <w:num w:numId="24">
    <w:abstractNumId w:val="42"/>
  </w:num>
  <w:num w:numId="25">
    <w:abstractNumId w:val="1"/>
  </w:num>
  <w:num w:numId="26">
    <w:abstractNumId w:val="39"/>
  </w:num>
  <w:num w:numId="27">
    <w:abstractNumId w:val="6"/>
  </w:num>
  <w:num w:numId="28">
    <w:abstractNumId w:val="33"/>
  </w:num>
  <w:num w:numId="29">
    <w:abstractNumId w:val="37"/>
  </w:num>
  <w:num w:numId="30">
    <w:abstractNumId w:val="41"/>
  </w:num>
  <w:num w:numId="31">
    <w:abstractNumId w:val="30"/>
  </w:num>
  <w:num w:numId="32">
    <w:abstractNumId w:val="16"/>
  </w:num>
  <w:num w:numId="33">
    <w:abstractNumId w:val="22"/>
  </w:num>
  <w:num w:numId="34">
    <w:abstractNumId w:val="13"/>
  </w:num>
  <w:num w:numId="35">
    <w:abstractNumId w:val="9"/>
  </w:num>
  <w:num w:numId="36">
    <w:abstractNumId w:val="7"/>
  </w:num>
  <w:num w:numId="37">
    <w:abstractNumId w:val="35"/>
  </w:num>
  <w:num w:numId="38">
    <w:abstractNumId w:val="28"/>
  </w:num>
  <w:num w:numId="39">
    <w:abstractNumId w:val="29"/>
  </w:num>
  <w:num w:numId="40">
    <w:abstractNumId w:val="11"/>
  </w:num>
  <w:num w:numId="41">
    <w:abstractNumId w:val="26"/>
  </w:num>
  <w:num w:numId="42">
    <w:abstractNumId w:val="20"/>
  </w:num>
  <w:num w:numId="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6F86"/>
    <w:rsid w:val="000010C0"/>
    <w:rsid w:val="000024F9"/>
    <w:rsid w:val="00002568"/>
    <w:rsid w:val="00004D09"/>
    <w:rsid w:val="00014019"/>
    <w:rsid w:val="000221CF"/>
    <w:rsid w:val="00022273"/>
    <w:rsid w:val="00023B58"/>
    <w:rsid w:val="000316CF"/>
    <w:rsid w:val="00032D39"/>
    <w:rsid w:val="00034FB5"/>
    <w:rsid w:val="00036C19"/>
    <w:rsid w:val="000415BB"/>
    <w:rsid w:val="000424D6"/>
    <w:rsid w:val="00042A95"/>
    <w:rsid w:val="00043051"/>
    <w:rsid w:val="00043797"/>
    <w:rsid w:val="00043A34"/>
    <w:rsid w:val="00043A51"/>
    <w:rsid w:val="000452BF"/>
    <w:rsid w:val="00050A14"/>
    <w:rsid w:val="00052B7D"/>
    <w:rsid w:val="00053096"/>
    <w:rsid w:val="00053318"/>
    <w:rsid w:val="00053AC6"/>
    <w:rsid w:val="00055765"/>
    <w:rsid w:val="00060BB3"/>
    <w:rsid w:val="00061178"/>
    <w:rsid w:val="00064F17"/>
    <w:rsid w:val="00066C3E"/>
    <w:rsid w:val="00071F96"/>
    <w:rsid w:val="00072223"/>
    <w:rsid w:val="00073587"/>
    <w:rsid w:val="0007683B"/>
    <w:rsid w:val="0007729B"/>
    <w:rsid w:val="00081294"/>
    <w:rsid w:val="00081E33"/>
    <w:rsid w:val="00081E3A"/>
    <w:rsid w:val="00086F75"/>
    <w:rsid w:val="00086FCE"/>
    <w:rsid w:val="00090B80"/>
    <w:rsid w:val="00096B29"/>
    <w:rsid w:val="000A27BD"/>
    <w:rsid w:val="000B2B3C"/>
    <w:rsid w:val="000B38F3"/>
    <w:rsid w:val="000B4341"/>
    <w:rsid w:val="000C1FC8"/>
    <w:rsid w:val="000C2E19"/>
    <w:rsid w:val="000C4A11"/>
    <w:rsid w:val="000C5EBF"/>
    <w:rsid w:val="000C6D96"/>
    <w:rsid w:val="000D6972"/>
    <w:rsid w:val="000E545E"/>
    <w:rsid w:val="000E55C4"/>
    <w:rsid w:val="000E5A66"/>
    <w:rsid w:val="000E5CE3"/>
    <w:rsid w:val="000E6EC4"/>
    <w:rsid w:val="000E7133"/>
    <w:rsid w:val="000E7D74"/>
    <w:rsid w:val="000F2511"/>
    <w:rsid w:val="000F2B61"/>
    <w:rsid w:val="000F2F46"/>
    <w:rsid w:val="000F31AF"/>
    <w:rsid w:val="000F31FD"/>
    <w:rsid w:val="000F4ADD"/>
    <w:rsid w:val="000F60FC"/>
    <w:rsid w:val="000F633F"/>
    <w:rsid w:val="000F6E3F"/>
    <w:rsid w:val="000F77E1"/>
    <w:rsid w:val="00112B97"/>
    <w:rsid w:val="00114119"/>
    <w:rsid w:val="001143AC"/>
    <w:rsid w:val="001161BC"/>
    <w:rsid w:val="001213C6"/>
    <w:rsid w:val="00121E50"/>
    <w:rsid w:val="00124E7E"/>
    <w:rsid w:val="0013095C"/>
    <w:rsid w:val="00131FEF"/>
    <w:rsid w:val="00132AC3"/>
    <w:rsid w:val="001337AB"/>
    <w:rsid w:val="001353D3"/>
    <w:rsid w:val="001361BC"/>
    <w:rsid w:val="00140FD5"/>
    <w:rsid w:val="00143F0F"/>
    <w:rsid w:val="00145ACD"/>
    <w:rsid w:val="00152173"/>
    <w:rsid w:val="0015342A"/>
    <w:rsid w:val="00153C20"/>
    <w:rsid w:val="00154210"/>
    <w:rsid w:val="00156472"/>
    <w:rsid w:val="00161F26"/>
    <w:rsid w:val="001636CE"/>
    <w:rsid w:val="00171A86"/>
    <w:rsid w:val="00171E05"/>
    <w:rsid w:val="00172D6B"/>
    <w:rsid w:val="00175E04"/>
    <w:rsid w:val="0017749E"/>
    <w:rsid w:val="0018197C"/>
    <w:rsid w:val="0018603C"/>
    <w:rsid w:val="001A0122"/>
    <w:rsid w:val="001A1705"/>
    <w:rsid w:val="001A5700"/>
    <w:rsid w:val="001A709B"/>
    <w:rsid w:val="001A76EC"/>
    <w:rsid w:val="001B0203"/>
    <w:rsid w:val="001B150F"/>
    <w:rsid w:val="001B159C"/>
    <w:rsid w:val="001B1F0F"/>
    <w:rsid w:val="001B26F5"/>
    <w:rsid w:val="001B41CC"/>
    <w:rsid w:val="001B7091"/>
    <w:rsid w:val="001C163B"/>
    <w:rsid w:val="001C3755"/>
    <w:rsid w:val="001D2206"/>
    <w:rsid w:val="001D2B8B"/>
    <w:rsid w:val="001D312B"/>
    <w:rsid w:val="001D31AF"/>
    <w:rsid w:val="001D3DC4"/>
    <w:rsid w:val="001D46E3"/>
    <w:rsid w:val="001D4968"/>
    <w:rsid w:val="001D68FE"/>
    <w:rsid w:val="001E095D"/>
    <w:rsid w:val="001E26C9"/>
    <w:rsid w:val="001E7D55"/>
    <w:rsid w:val="001F2751"/>
    <w:rsid w:val="001F416F"/>
    <w:rsid w:val="001F4690"/>
    <w:rsid w:val="001F49DC"/>
    <w:rsid w:val="001F68A1"/>
    <w:rsid w:val="00200A3B"/>
    <w:rsid w:val="00202500"/>
    <w:rsid w:val="00203C88"/>
    <w:rsid w:val="00204A86"/>
    <w:rsid w:val="00205BF0"/>
    <w:rsid w:val="0020740E"/>
    <w:rsid w:val="00212608"/>
    <w:rsid w:val="00212819"/>
    <w:rsid w:val="00213927"/>
    <w:rsid w:val="0021728A"/>
    <w:rsid w:val="00217D0E"/>
    <w:rsid w:val="00220C48"/>
    <w:rsid w:val="00220C6A"/>
    <w:rsid w:val="00223A00"/>
    <w:rsid w:val="00225575"/>
    <w:rsid w:val="002277BB"/>
    <w:rsid w:val="002301C3"/>
    <w:rsid w:val="00231926"/>
    <w:rsid w:val="00233E17"/>
    <w:rsid w:val="00236BAA"/>
    <w:rsid w:val="0024284F"/>
    <w:rsid w:val="00242C8A"/>
    <w:rsid w:val="00242E4D"/>
    <w:rsid w:val="002535DE"/>
    <w:rsid w:val="00254EF9"/>
    <w:rsid w:val="002555A3"/>
    <w:rsid w:val="00255B4F"/>
    <w:rsid w:val="00255F72"/>
    <w:rsid w:val="00256164"/>
    <w:rsid w:val="00260F88"/>
    <w:rsid w:val="002618AE"/>
    <w:rsid w:val="00264354"/>
    <w:rsid w:val="00270DA2"/>
    <w:rsid w:val="002730AC"/>
    <w:rsid w:val="002745BA"/>
    <w:rsid w:val="00274F00"/>
    <w:rsid w:val="00275A0C"/>
    <w:rsid w:val="002760C4"/>
    <w:rsid w:val="00276245"/>
    <w:rsid w:val="00277550"/>
    <w:rsid w:val="00280E9C"/>
    <w:rsid w:val="002836CC"/>
    <w:rsid w:val="002853A1"/>
    <w:rsid w:val="00285B1E"/>
    <w:rsid w:val="00294F7B"/>
    <w:rsid w:val="0029574B"/>
    <w:rsid w:val="00295E35"/>
    <w:rsid w:val="00297DA1"/>
    <w:rsid w:val="002A0154"/>
    <w:rsid w:val="002A4DD6"/>
    <w:rsid w:val="002B0498"/>
    <w:rsid w:val="002B391E"/>
    <w:rsid w:val="002B3F1B"/>
    <w:rsid w:val="002B63D9"/>
    <w:rsid w:val="002B703C"/>
    <w:rsid w:val="002B7D16"/>
    <w:rsid w:val="002C2EE2"/>
    <w:rsid w:val="002C42AA"/>
    <w:rsid w:val="002C4A64"/>
    <w:rsid w:val="002C605E"/>
    <w:rsid w:val="002C7DBE"/>
    <w:rsid w:val="002D0F72"/>
    <w:rsid w:val="002D2DEE"/>
    <w:rsid w:val="002D2E0F"/>
    <w:rsid w:val="002D51DF"/>
    <w:rsid w:val="002E3311"/>
    <w:rsid w:val="002E3361"/>
    <w:rsid w:val="002E4EDC"/>
    <w:rsid w:val="002E78D4"/>
    <w:rsid w:val="002F07ED"/>
    <w:rsid w:val="002F1682"/>
    <w:rsid w:val="002F3AA1"/>
    <w:rsid w:val="002F5575"/>
    <w:rsid w:val="00300901"/>
    <w:rsid w:val="0030165A"/>
    <w:rsid w:val="00303AC9"/>
    <w:rsid w:val="0031366E"/>
    <w:rsid w:val="003137C0"/>
    <w:rsid w:val="00315B74"/>
    <w:rsid w:val="00316DCA"/>
    <w:rsid w:val="00327F7A"/>
    <w:rsid w:val="00327FA1"/>
    <w:rsid w:val="00330D2D"/>
    <w:rsid w:val="003323A5"/>
    <w:rsid w:val="00333782"/>
    <w:rsid w:val="00333FC6"/>
    <w:rsid w:val="00334B7C"/>
    <w:rsid w:val="00337F02"/>
    <w:rsid w:val="00342F7C"/>
    <w:rsid w:val="003433D9"/>
    <w:rsid w:val="00345F98"/>
    <w:rsid w:val="00347AAE"/>
    <w:rsid w:val="00354148"/>
    <w:rsid w:val="003547BF"/>
    <w:rsid w:val="00356B29"/>
    <w:rsid w:val="00360861"/>
    <w:rsid w:val="00360C40"/>
    <w:rsid w:val="00361053"/>
    <w:rsid w:val="0036142F"/>
    <w:rsid w:val="003627B4"/>
    <w:rsid w:val="00365F61"/>
    <w:rsid w:val="00366973"/>
    <w:rsid w:val="00374DC2"/>
    <w:rsid w:val="003751AA"/>
    <w:rsid w:val="00377163"/>
    <w:rsid w:val="00377F33"/>
    <w:rsid w:val="00380468"/>
    <w:rsid w:val="00381D8D"/>
    <w:rsid w:val="00382CCE"/>
    <w:rsid w:val="00382E39"/>
    <w:rsid w:val="00383E8F"/>
    <w:rsid w:val="003847BC"/>
    <w:rsid w:val="003878FE"/>
    <w:rsid w:val="00390E39"/>
    <w:rsid w:val="00394BA6"/>
    <w:rsid w:val="00395F75"/>
    <w:rsid w:val="003A131C"/>
    <w:rsid w:val="003A18D5"/>
    <w:rsid w:val="003A2611"/>
    <w:rsid w:val="003B0292"/>
    <w:rsid w:val="003B51E4"/>
    <w:rsid w:val="003B6170"/>
    <w:rsid w:val="003B7290"/>
    <w:rsid w:val="003C0741"/>
    <w:rsid w:val="003C3943"/>
    <w:rsid w:val="003C4722"/>
    <w:rsid w:val="003C685D"/>
    <w:rsid w:val="003C7A03"/>
    <w:rsid w:val="003D263E"/>
    <w:rsid w:val="003D433F"/>
    <w:rsid w:val="003D59DB"/>
    <w:rsid w:val="003D738F"/>
    <w:rsid w:val="003D7690"/>
    <w:rsid w:val="003E0881"/>
    <w:rsid w:val="003E119A"/>
    <w:rsid w:val="003F2F04"/>
    <w:rsid w:val="003F6223"/>
    <w:rsid w:val="00401839"/>
    <w:rsid w:val="00401AC5"/>
    <w:rsid w:val="004020B1"/>
    <w:rsid w:val="00405A59"/>
    <w:rsid w:val="00413233"/>
    <w:rsid w:val="00417D81"/>
    <w:rsid w:val="004211C9"/>
    <w:rsid w:val="00423710"/>
    <w:rsid w:val="0042597B"/>
    <w:rsid w:val="004326C1"/>
    <w:rsid w:val="00432881"/>
    <w:rsid w:val="004350B6"/>
    <w:rsid w:val="0043616A"/>
    <w:rsid w:val="004407CE"/>
    <w:rsid w:val="00440EA3"/>
    <w:rsid w:val="00445961"/>
    <w:rsid w:val="0045065B"/>
    <w:rsid w:val="00450972"/>
    <w:rsid w:val="00453983"/>
    <w:rsid w:val="004539D2"/>
    <w:rsid w:val="00453A7B"/>
    <w:rsid w:val="00460888"/>
    <w:rsid w:val="0046301F"/>
    <w:rsid w:val="004666EB"/>
    <w:rsid w:val="00470B61"/>
    <w:rsid w:val="00470B94"/>
    <w:rsid w:val="00472F57"/>
    <w:rsid w:val="00473660"/>
    <w:rsid w:val="004750F7"/>
    <w:rsid w:val="0047787D"/>
    <w:rsid w:val="00482CD2"/>
    <w:rsid w:val="004841B3"/>
    <w:rsid w:val="00484975"/>
    <w:rsid w:val="00493AF3"/>
    <w:rsid w:val="00495222"/>
    <w:rsid w:val="004A1AE5"/>
    <w:rsid w:val="004A2919"/>
    <w:rsid w:val="004A2988"/>
    <w:rsid w:val="004A2D3C"/>
    <w:rsid w:val="004A3EFE"/>
    <w:rsid w:val="004A6E5E"/>
    <w:rsid w:val="004B060B"/>
    <w:rsid w:val="004B087B"/>
    <w:rsid w:val="004B0E64"/>
    <w:rsid w:val="004B4619"/>
    <w:rsid w:val="004B6FDB"/>
    <w:rsid w:val="004C29C2"/>
    <w:rsid w:val="004C375A"/>
    <w:rsid w:val="004D2BA5"/>
    <w:rsid w:val="004D63A8"/>
    <w:rsid w:val="004D745F"/>
    <w:rsid w:val="004D7CE0"/>
    <w:rsid w:val="004E1ACA"/>
    <w:rsid w:val="004E79BC"/>
    <w:rsid w:val="004E7B1E"/>
    <w:rsid w:val="004F10C2"/>
    <w:rsid w:val="004F2A59"/>
    <w:rsid w:val="004F5D21"/>
    <w:rsid w:val="004F6C06"/>
    <w:rsid w:val="004F7BDD"/>
    <w:rsid w:val="00502215"/>
    <w:rsid w:val="00503D3C"/>
    <w:rsid w:val="00504C3C"/>
    <w:rsid w:val="00505138"/>
    <w:rsid w:val="005051FE"/>
    <w:rsid w:val="005071FC"/>
    <w:rsid w:val="00510DB6"/>
    <w:rsid w:val="0051159F"/>
    <w:rsid w:val="005125BE"/>
    <w:rsid w:val="00512CBB"/>
    <w:rsid w:val="00523A9D"/>
    <w:rsid w:val="00524182"/>
    <w:rsid w:val="00524C3A"/>
    <w:rsid w:val="00525F16"/>
    <w:rsid w:val="00530EA0"/>
    <w:rsid w:val="005315E5"/>
    <w:rsid w:val="005328D9"/>
    <w:rsid w:val="005333F5"/>
    <w:rsid w:val="005379C3"/>
    <w:rsid w:val="00540349"/>
    <w:rsid w:val="005507EA"/>
    <w:rsid w:val="00552143"/>
    <w:rsid w:val="00554EFE"/>
    <w:rsid w:val="00557DAF"/>
    <w:rsid w:val="00562619"/>
    <w:rsid w:val="00562E2B"/>
    <w:rsid w:val="00572749"/>
    <w:rsid w:val="00573380"/>
    <w:rsid w:val="00576032"/>
    <w:rsid w:val="00577532"/>
    <w:rsid w:val="00583644"/>
    <w:rsid w:val="005837AF"/>
    <w:rsid w:val="00584C44"/>
    <w:rsid w:val="005856CF"/>
    <w:rsid w:val="00586EFD"/>
    <w:rsid w:val="005925D9"/>
    <w:rsid w:val="0059316B"/>
    <w:rsid w:val="00594DF8"/>
    <w:rsid w:val="0059540E"/>
    <w:rsid w:val="005A4AE1"/>
    <w:rsid w:val="005B376E"/>
    <w:rsid w:val="005B3E71"/>
    <w:rsid w:val="005C41D7"/>
    <w:rsid w:val="005C543F"/>
    <w:rsid w:val="005C7ADB"/>
    <w:rsid w:val="005D1049"/>
    <w:rsid w:val="005D2EA4"/>
    <w:rsid w:val="005D431A"/>
    <w:rsid w:val="005D609A"/>
    <w:rsid w:val="005D68C8"/>
    <w:rsid w:val="005E1043"/>
    <w:rsid w:val="005E2AF3"/>
    <w:rsid w:val="005E3FE2"/>
    <w:rsid w:val="005E506E"/>
    <w:rsid w:val="005E50DC"/>
    <w:rsid w:val="005F025A"/>
    <w:rsid w:val="005F0846"/>
    <w:rsid w:val="00600580"/>
    <w:rsid w:val="00612F61"/>
    <w:rsid w:val="006137EF"/>
    <w:rsid w:val="00617FEA"/>
    <w:rsid w:val="00630B69"/>
    <w:rsid w:val="00630D17"/>
    <w:rsid w:val="00631BCB"/>
    <w:rsid w:val="006343BE"/>
    <w:rsid w:val="00634F33"/>
    <w:rsid w:val="00636409"/>
    <w:rsid w:val="00642F73"/>
    <w:rsid w:val="006441CF"/>
    <w:rsid w:val="00646864"/>
    <w:rsid w:val="00646F71"/>
    <w:rsid w:val="0065059A"/>
    <w:rsid w:val="00650CD7"/>
    <w:rsid w:val="006518F2"/>
    <w:rsid w:val="00653566"/>
    <w:rsid w:val="006556DE"/>
    <w:rsid w:val="0066078A"/>
    <w:rsid w:val="00660AA5"/>
    <w:rsid w:val="0066133A"/>
    <w:rsid w:val="00664A22"/>
    <w:rsid w:val="0066639F"/>
    <w:rsid w:val="00671276"/>
    <w:rsid w:val="00680F4C"/>
    <w:rsid w:val="00682195"/>
    <w:rsid w:val="00685ACC"/>
    <w:rsid w:val="00685C70"/>
    <w:rsid w:val="006869FA"/>
    <w:rsid w:val="006925DC"/>
    <w:rsid w:val="0069351C"/>
    <w:rsid w:val="00697C52"/>
    <w:rsid w:val="006A013F"/>
    <w:rsid w:val="006A0ED5"/>
    <w:rsid w:val="006A170C"/>
    <w:rsid w:val="006A3B17"/>
    <w:rsid w:val="006A3F0E"/>
    <w:rsid w:val="006A5B5A"/>
    <w:rsid w:val="006A7B95"/>
    <w:rsid w:val="006C04E6"/>
    <w:rsid w:val="006C57A9"/>
    <w:rsid w:val="006C72F4"/>
    <w:rsid w:val="006D11D1"/>
    <w:rsid w:val="006D425D"/>
    <w:rsid w:val="006D50FB"/>
    <w:rsid w:val="006E12CA"/>
    <w:rsid w:val="006E2AF4"/>
    <w:rsid w:val="006E541F"/>
    <w:rsid w:val="006E5D61"/>
    <w:rsid w:val="006E5F90"/>
    <w:rsid w:val="006F137C"/>
    <w:rsid w:val="006F16D1"/>
    <w:rsid w:val="006F5611"/>
    <w:rsid w:val="00703120"/>
    <w:rsid w:val="00703AA2"/>
    <w:rsid w:val="00705FF6"/>
    <w:rsid w:val="00710B5F"/>
    <w:rsid w:val="00711019"/>
    <w:rsid w:val="00723905"/>
    <w:rsid w:val="00726192"/>
    <w:rsid w:val="00726F44"/>
    <w:rsid w:val="0073067D"/>
    <w:rsid w:val="007308FB"/>
    <w:rsid w:val="00732529"/>
    <w:rsid w:val="00736E55"/>
    <w:rsid w:val="007475ED"/>
    <w:rsid w:val="007511AE"/>
    <w:rsid w:val="0075197E"/>
    <w:rsid w:val="00751FCB"/>
    <w:rsid w:val="00753624"/>
    <w:rsid w:val="00753783"/>
    <w:rsid w:val="00755389"/>
    <w:rsid w:val="0075571B"/>
    <w:rsid w:val="007605E0"/>
    <w:rsid w:val="00761093"/>
    <w:rsid w:val="00763EC3"/>
    <w:rsid w:val="00766460"/>
    <w:rsid w:val="00766E5D"/>
    <w:rsid w:val="00776C6B"/>
    <w:rsid w:val="00782145"/>
    <w:rsid w:val="007870AC"/>
    <w:rsid w:val="00787EFA"/>
    <w:rsid w:val="00794029"/>
    <w:rsid w:val="007944F8"/>
    <w:rsid w:val="00794E7E"/>
    <w:rsid w:val="007A0AE4"/>
    <w:rsid w:val="007A3F5B"/>
    <w:rsid w:val="007A4893"/>
    <w:rsid w:val="007A585B"/>
    <w:rsid w:val="007A5D68"/>
    <w:rsid w:val="007B26A5"/>
    <w:rsid w:val="007B2CA3"/>
    <w:rsid w:val="007B7178"/>
    <w:rsid w:val="007C2004"/>
    <w:rsid w:val="007C50F2"/>
    <w:rsid w:val="007C6A20"/>
    <w:rsid w:val="007C7498"/>
    <w:rsid w:val="007C75B8"/>
    <w:rsid w:val="007D4681"/>
    <w:rsid w:val="007D6817"/>
    <w:rsid w:val="007E2C8B"/>
    <w:rsid w:val="007E4CC4"/>
    <w:rsid w:val="007E68FA"/>
    <w:rsid w:val="007F2139"/>
    <w:rsid w:val="007F346B"/>
    <w:rsid w:val="007F409E"/>
    <w:rsid w:val="007F5385"/>
    <w:rsid w:val="007F690B"/>
    <w:rsid w:val="007F6B25"/>
    <w:rsid w:val="00803EB0"/>
    <w:rsid w:val="00806D44"/>
    <w:rsid w:val="0080711E"/>
    <w:rsid w:val="0080761C"/>
    <w:rsid w:val="00807982"/>
    <w:rsid w:val="00811709"/>
    <w:rsid w:val="008119DB"/>
    <w:rsid w:val="0081256D"/>
    <w:rsid w:val="008169C6"/>
    <w:rsid w:val="0082207A"/>
    <w:rsid w:val="008244FE"/>
    <w:rsid w:val="0082629B"/>
    <w:rsid w:val="008306F4"/>
    <w:rsid w:val="00833035"/>
    <w:rsid w:val="00836406"/>
    <w:rsid w:val="00836A48"/>
    <w:rsid w:val="00840D08"/>
    <w:rsid w:val="008417C3"/>
    <w:rsid w:val="00841971"/>
    <w:rsid w:val="00841D36"/>
    <w:rsid w:val="008422AC"/>
    <w:rsid w:val="008530DC"/>
    <w:rsid w:val="008558BD"/>
    <w:rsid w:val="00861340"/>
    <w:rsid w:val="008628EB"/>
    <w:rsid w:val="008636C8"/>
    <w:rsid w:val="0086388F"/>
    <w:rsid w:val="00865C39"/>
    <w:rsid w:val="00865F09"/>
    <w:rsid w:val="00870424"/>
    <w:rsid w:val="00870E6B"/>
    <w:rsid w:val="00871465"/>
    <w:rsid w:val="00871EC0"/>
    <w:rsid w:val="00872ABE"/>
    <w:rsid w:val="008754BC"/>
    <w:rsid w:val="00875F17"/>
    <w:rsid w:val="00876A64"/>
    <w:rsid w:val="00881295"/>
    <w:rsid w:val="00882CBC"/>
    <w:rsid w:val="00884587"/>
    <w:rsid w:val="0088491F"/>
    <w:rsid w:val="00884BFB"/>
    <w:rsid w:val="00886126"/>
    <w:rsid w:val="00890B60"/>
    <w:rsid w:val="00894E37"/>
    <w:rsid w:val="008955CE"/>
    <w:rsid w:val="00896CE2"/>
    <w:rsid w:val="008A49B0"/>
    <w:rsid w:val="008B02E1"/>
    <w:rsid w:val="008B0A6E"/>
    <w:rsid w:val="008B1731"/>
    <w:rsid w:val="008B3E2D"/>
    <w:rsid w:val="008B5832"/>
    <w:rsid w:val="008B6EF1"/>
    <w:rsid w:val="008C2AFB"/>
    <w:rsid w:val="008C3FC3"/>
    <w:rsid w:val="008C7380"/>
    <w:rsid w:val="008D05E7"/>
    <w:rsid w:val="008D5FBB"/>
    <w:rsid w:val="008E2D43"/>
    <w:rsid w:val="008E393E"/>
    <w:rsid w:val="008E59BE"/>
    <w:rsid w:val="008E5CC7"/>
    <w:rsid w:val="008E74C0"/>
    <w:rsid w:val="008F1DCC"/>
    <w:rsid w:val="008F1E5F"/>
    <w:rsid w:val="008F22FC"/>
    <w:rsid w:val="008F25E8"/>
    <w:rsid w:val="008F391C"/>
    <w:rsid w:val="008F391F"/>
    <w:rsid w:val="009012B6"/>
    <w:rsid w:val="0090317B"/>
    <w:rsid w:val="009035BB"/>
    <w:rsid w:val="00904CE1"/>
    <w:rsid w:val="009054B4"/>
    <w:rsid w:val="00906146"/>
    <w:rsid w:val="00906DCB"/>
    <w:rsid w:val="00914E67"/>
    <w:rsid w:val="0091659B"/>
    <w:rsid w:val="0091696C"/>
    <w:rsid w:val="0092136C"/>
    <w:rsid w:val="009248D0"/>
    <w:rsid w:val="00924925"/>
    <w:rsid w:val="00925CFB"/>
    <w:rsid w:val="00932D95"/>
    <w:rsid w:val="009336AB"/>
    <w:rsid w:val="009343BB"/>
    <w:rsid w:val="00936443"/>
    <w:rsid w:val="00940AF5"/>
    <w:rsid w:val="00941C26"/>
    <w:rsid w:val="00941EFB"/>
    <w:rsid w:val="00946B32"/>
    <w:rsid w:val="00950633"/>
    <w:rsid w:val="0095069E"/>
    <w:rsid w:val="009506BD"/>
    <w:rsid w:val="00951018"/>
    <w:rsid w:val="009544F2"/>
    <w:rsid w:val="0095678B"/>
    <w:rsid w:val="0096047D"/>
    <w:rsid w:val="00960E2B"/>
    <w:rsid w:val="00963EC7"/>
    <w:rsid w:val="00965D10"/>
    <w:rsid w:val="00972A84"/>
    <w:rsid w:val="009754BE"/>
    <w:rsid w:val="00975844"/>
    <w:rsid w:val="00975F24"/>
    <w:rsid w:val="0097601F"/>
    <w:rsid w:val="0097674C"/>
    <w:rsid w:val="0098263B"/>
    <w:rsid w:val="0098698E"/>
    <w:rsid w:val="00987D60"/>
    <w:rsid w:val="00992428"/>
    <w:rsid w:val="009A2E87"/>
    <w:rsid w:val="009A4A9F"/>
    <w:rsid w:val="009A6C40"/>
    <w:rsid w:val="009A709F"/>
    <w:rsid w:val="009B04CB"/>
    <w:rsid w:val="009B3914"/>
    <w:rsid w:val="009C1C95"/>
    <w:rsid w:val="009C3375"/>
    <w:rsid w:val="009C4E10"/>
    <w:rsid w:val="009D11AF"/>
    <w:rsid w:val="009D52E7"/>
    <w:rsid w:val="009D7C6A"/>
    <w:rsid w:val="009E21BF"/>
    <w:rsid w:val="009E6459"/>
    <w:rsid w:val="009E702D"/>
    <w:rsid w:val="009E781B"/>
    <w:rsid w:val="00A04ED1"/>
    <w:rsid w:val="00A07107"/>
    <w:rsid w:val="00A105BD"/>
    <w:rsid w:val="00A107C6"/>
    <w:rsid w:val="00A1296E"/>
    <w:rsid w:val="00A146A3"/>
    <w:rsid w:val="00A15840"/>
    <w:rsid w:val="00A15FAA"/>
    <w:rsid w:val="00A1606C"/>
    <w:rsid w:val="00A1693B"/>
    <w:rsid w:val="00A17087"/>
    <w:rsid w:val="00A26297"/>
    <w:rsid w:val="00A27C6C"/>
    <w:rsid w:val="00A33041"/>
    <w:rsid w:val="00A33437"/>
    <w:rsid w:val="00A33C69"/>
    <w:rsid w:val="00A33FF0"/>
    <w:rsid w:val="00A40BA1"/>
    <w:rsid w:val="00A423EE"/>
    <w:rsid w:val="00A4722B"/>
    <w:rsid w:val="00A5466D"/>
    <w:rsid w:val="00A628B4"/>
    <w:rsid w:val="00A72DC6"/>
    <w:rsid w:val="00A73259"/>
    <w:rsid w:val="00A73EA7"/>
    <w:rsid w:val="00A77902"/>
    <w:rsid w:val="00A80FE1"/>
    <w:rsid w:val="00A8194F"/>
    <w:rsid w:val="00A83968"/>
    <w:rsid w:val="00A84D23"/>
    <w:rsid w:val="00A85218"/>
    <w:rsid w:val="00A9055B"/>
    <w:rsid w:val="00A911F7"/>
    <w:rsid w:val="00A920FF"/>
    <w:rsid w:val="00A95988"/>
    <w:rsid w:val="00AA4564"/>
    <w:rsid w:val="00AA6E46"/>
    <w:rsid w:val="00AA7E61"/>
    <w:rsid w:val="00AB032E"/>
    <w:rsid w:val="00AB272A"/>
    <w:rsid w:val="00AB415B"/>
    <w:rsid w:val="00AB42E6"/>
    <w:rsid w:val="00AB5817"/>
    <w:rsid w:val="00AC19AA"/>
    <w:rsid w:val="00AC36D6"/>
    <w:rsid w:val="00AC41C4"/>
    <w:rsid w:val="00AC4E70"/>
    <w:rsid w:val="00AC5F5F"/>
    <w:rsid w:val="00AC6E85"/>
    <w:rsid w:val="00AD7281"/>
    <w:rsid w:val="00AE3344"/>
    <w:rsid w:val="00AE34FF"/>
    <w:rsid w:val="00AE3628"/>
    <w:rsid w:val="00AE4F80"/>
    <w:rsid w:val="00AE5E14"/>
    <w:rsid w:val="00AE6BF7"/>
    <w:rsid w:val="00AF2F7E"/>
    <w:rsid w:val="00AF6707"/>
    <w:rsid w:val="00AF6E8F"/>
    <w:rsid w:val="00B00F0F"/>
    <w:rsid w:val="00B01200"/>
    <w:rsid w:val="00B024E4"/>
    <w:rsid w:val="00B04692"/>
    <w:rsid w:val="00B06FEA"/>
    <w:rsid w:val="00B07000"/>
    <w:rsid w:val="00B1397F"/>
    <w:rsid w:val="00B13CC4"/>
    <w:rsid w:val="00B20210"/>
    <w:rsid w:val="00B204D9"/>
    <w:rsid w:val="00B2513A"/>
    <w:rsid w:val="00B26ABD"/>
    <w:rsid w:val="00B337EF"/>
    <w:rsid w:val="00B41B4B"/>
    <w:rsid w:val="00B437A4"/>
    <w:rsid w:val="00B45438"/>
    <w:rsid w:val="00B454E1"/>
    <w:rsid w:val="00B47586"/>
    <w:rsid w:val="00B476BD"/>
    <w:rsid w:val="00B53D31"/>
    <w:rsid w:val="00B5528B"/>
    <w:rsid w:val="00B55CBF"/>
    <w:rsid w:val="00B62BD5"/>
    <w:rsid w:val="00B62FF7"/>
    <w:rsid w:val="00B65656"/>
    <w:rsid w:val="00B65B5F"/>
    <w:rsid w:val="00B700A8"/>
    <w:rsid w:val="00B705B1"/>
    <w:rsid w:val="00B73AA3"/>
    <w:rsid w:val="00B803E4"/>
    <w:rsid w:val="00B812C1"/>
    <w:rsid w:val="00B8247E"/>
    <w:rsid w:val="00B84E34"/>
    <w:rsid w:val="00B87D15"/>
    <w:rsid w:val="00B90B6D"/>
    <w:rsid w:val="00B90D5C"/>
    <w:rsid w:val="00B911B2"/>
    <w:rsid w:val="00B9193B"/>
    <w:rsid w:val="00B95A37"/>
    <w:rsid w:val="00B96588"/>
    <w:rsid w:val="00B978B1"/>
    <w:rsid w:val="00BA383E"/>
    <w:rsid w:val="00BA3BD1"/>
    <w:rsid w:val="00BA6E0B"/>
    <w:rsid w:val="00BB35B1"/>
    <w:rsid w:val="00BB5455"/>
    <w:rsid w:val="00BC0F23"/>
    <w:rsid w:val="00BC2757"/>
    <w:rsid w:val="00BC3EAB"/>
    <w:rsid w:val="00BC4ACE"/>
    <w:rsid w:val="00BC591E"/>
    <w:rsid w:val="00BC64A2"/>
    <w:rsid w:val="00BD0ABD"/>
    <w:rsid w:val="00BD1E11"/>
    <w:rsid w:val="00BD3C1A"/>
    <w:rsid w:val="00BD3D1A"/>
    <w:rsid w:val="00BE1CDB"/>
    <w:rsid w:val="00BE209D"/>
    <w:rsid w:val="00BE3330"/>
    <w:rsid w:val="00BE4657"/>
    <w:rsid w:val="00BE57FB"/>
    <w:rsid w:val="00BE5FF4"/>
    <w:rsid w:val="00BE6478"/>
    <w:rsid w:val="00BE6B91"/>
    <w:rsid w:val="00BF07D4"/>
    <w:rsid w:val="00BF4260"/>
    <w:rsid w:val="00BF459A"/>
    <w:rsid w:val="00BF70AC"/>
    <w:rsid w:val="00C006BC"/>
    <w:rsid w:val="00C02BE0"/>
    <w:rsid w:val="00C03C5A"/>
    <w:rsid w:val="00C04B63"/>
    <w:rsid w:val="00C06A52"/>
    <w:rsid w:val="00C14752"/>
    <w:rsid w:val="00C15980"/>
    <w:rsid w:val="00C15AB9"/>
    <w:rsid w:val="00C20218"/>
    <w:rsid w:val="00C2463A"/>
    <w:rsid w:val="00C260A5"/>
    <w:rsid w:val="00C26C1C"/>
    <w:rsid w:val="00C33935"/>
    <w:rsid w:val="00C3425D"/>
    <w:rsid w:val="00C34757"/>
    <w:rsid w:val="00C362D2"/>
    <w:rsid w:val="00C4054A"/>
    <w:rsid w:val="00C41155"/>
    <w:rsid w:val="00C451DE"/>
    <w:rsid w:val="00C5013B"/>
    <w:rsid w:val="00C510B4"/>
    <w:rsid w:val="00C51808"/>
    <w:rsid w:val="00C522DA"/>
    <w:rsid w:val="00C56647"/>
    <w:rsid w:val="00C56B3D"/>
    <w:rsid w:val="00C576DB"/>
    <w:rsid w:val="00C600E3"/>
    <w:rsid w:val="00C62ECA"/>
    <w:rsid w:val="00C711D2"/>
    <w:rsid w:val="00C74434"/>
    <w:rsid w:val="00C75E19"/>
    <w:rsid w:val="00C86D77"/>
    <w:rsid w:val="00C87C4E"/>
    <w:rsid w:val="00C902C3"/>
    <w:rsid w:val="00C90380"/>
    <w:rsid w:val="00C925EE"/>
    <w:rsid w:val="00C95BA7"/>
    <w:rsid w:val="00CA01F5"/>
    <w:rsid w:val="00CA5F2A"/>
    <w:rsid w:val="00CA6F49"/>
    <w:rsid w:val="00CB1BC7"/>
    <w:rsid w:val="00CB41DA"/>
    <w:rsid w:val="00CB650F"/>
    <w:rsid w:val="00CB746D"/>
    <w:rsid w:val="00CB7E80"/>
    <w:rsid w:val="00CC1199"/>
    <w:rsid w:val="00CC2B94"/>
    <w:rsid w:val="00CC3707"/>
    <w:rsid w:val="00CC3E71"/>
    <w:rsid w:val="00CC6D80"/>
    <w:rsid w:val="00CD0EBF"/>
    <w:rsid w:val="00CD2FDC"/>
    <w:rsid w:val="00CD3FD2"/>
    <w:rsid w:val="00CD5ACC"/>
    <w:rsid w:val="00CD729D"/>
    <w:rsid w:val="00CE0A43"/>
    <w:rsid w:val="00CE258D"/>
    <w:rsid w:val="00CE2EBE"/>
    <w:rsid w:val="00CE4682"/>
    <w:rsid w:val="00CF0F76"/>
    <w:rsid w:val="00CF1CA5"/>
    <w:rsid w:val="00CF3ECF"/>
    <w:rsid w:val="00CF5D58"/>
    <w:rsid w:val="00D00CE4"/>
    <w:rsid w:val="00D02336"/>
    <w:rsid w:val="00D0668F"/>
    <w:rsid w:val="00D0684C"/>
    <w:rsid w:val="00D07E68"/>
    <w:rsid w:val="00D2121E"/>
    <w:rsid w:val="00D23DD1"/>
    <w:rsid w:val="00D24EA1"/>
    <w:rsid w:val="00D32AA0"/>
    <w:rsid w:val="00D33115"/>
    <w:rsid w:val="00D36A12"/>
    <w:rsid w:val="00D44C67"/>
    <w:rsid w:val="00D461F8"/>
    <w:rsid w:val="00D46785"/>
    <w:rsid w:val="00D471D7"/>
    <w:rsid w:val="00D47990"/>
    <w:rsid w:val="00D51370"/>
    <w:rsid w:val="00D52B3F"/>
    <w:rsid w:val="00D530E0"/>
    <w:rsid w:val="00D5719F"/>
    <w:rsid w:val="00D60DC8"/>
    <w:rsid w:val="00D706A1"/>
    <w:rsid w:val="00D74CD0"/>
    <w:rsid w:val="00D77903"/>
    <w:rsid w:val="00D82F1F"/>
    <w:rsid w:val="00D84715"/>
    <w:rsid w:val="00D85ADF"/>
    <w:rsid w:val="00D86E83"/>
    <w:rsid w:val="00D91CB8"/>
    <w:rsid w:val="00D92132"/>
    <w:rsid w:val="00DA00D6"/>
    <w:rsid w:val="00DA06B7"/>
    <w:rsid w:val="00DA2DB7"/>
    <w:rsid w:val="00DA3446"/>
    <w:rsid w:val="00DA5721"/>
    <w:rsid w:val="00DA57AF"/>
    <w:rsid w:val="00DA60F0"/>
    <w:rsid w:val="00DB3535"/>
    <w:rsid w:val="00DB4766"/>
    <w:rsid w:val="00DB5FAD"/>
    <w:rsid w:val="00DC01E8"/>
    <w:rsid w:val="00DC0E15"/>
    <w:rsid w:val="00DC2CD9"/>
    <w:rsid w:val="00DC53DD"/>
    <w:rsid w:val="00DD1484"/>
    <w:rsid w:val="00DD1A00"/>
    <w:rsid w:val="00DD7A11"/>
    <w:rsid w:val="00DE35BD"/>
    <w:rsid w:val="00DE44E1"/>
    <w:rsid w:val="00DE78C2"/>
    <w:rsid w:val="00DF0D60"/>
    <w:rsid w:val="00DF26BF"/>
    <w:rsid w:val="00DF60FB"/>
    <w:rsid w:val="00DF7DA0"/>
    <w:rsid w:val="00E007E9"/>
    <w:rsid w:val="00E0370E"/>
    <w:rsid w:val="00E051F7"/>
    <w:rsid w:val="00E06792"/>
    <w:rsid w:val="00E0735B"/>
    <w:rsid w:val="00E0758A"/>
    <w:rsid w:val="00E0772E"/>
    <w:rsid w:val="00E10C05"/>
    <w:rsid w:val="00E11A2D"/>
    <w:rsid w:val="00E16050"/>
    <w:rsid w:val="00E16EC3"/>
    <w:rsid w:val="00E17988"/>
    <w:rsid w:val="00E21D4C"/>
    <w:rsid w:val="00E21E74"/>
    <w:rsid w:val="00E22182"/>
    <w:rsid w:val="00E23117"/>
    <w:rsid w:val="00E2379C"/>
    <w:rsid w:val="00E247EC"/>
    <w:rsid w:val="00E24C60"/>
    <w:rsid w:val="00E2712A"/>
    <w:rsid w:val="00E32028"/>
    <w:rsid w:val="00E36E62"/>
    <w:rsid w:val="00E371D5"/>
    <w:rsid w:val="00E42F2F"/>
    <w:rsid w:val="00E53FB8"/>
    <w:rsid w:val="00E56805"/>
    <w:rsid w:val="00E56EA6"/>
    <w:rsid w:val="00E66F86"/>
    <w:rsid w:val="00E7041F"/>
    <w:rsid w:val="00E70C10"/>
    <w:rsid w:val="00E72021"/>
    <w:rsid w:val="00E7219A"/>
    <w:rsid w:val="00E745A9"/>
    <w:rsid w:val="00E74C40"/>
    <w:rsid w:val="00E7747D"/>
    <w:rsid w:val="00E818D9"/>
    <w:rsid w:val="00E81B1A"/>
    <w:rsid w:val="00E830B7"/>
    <w:rsid w:val="00E838B6"/>
    <w:rsid w:val="00E85563"/>
    <w:rsid w:val="00E8565E"/>
    <w:rsid w:val="00E86EB3"/>
    <w:rsid w:val="00E90722"/>
    <w:rsid w:val="00E9276D"/>
    <w:rsid w:val="00E933B6"/>
    <w:rsid w:val="00E939B4"/>
    <w:rsid w:val="00E962E0"/>
    <w:rsid w:val="00E96569"/>
    <w:rsid w:val="00E96664"/>
    <w:rsid w:val="00E97442"/>
    <w:rsid w:val="00EA5955"/>
    <w:rsid w:val="00EA68A1"/>
    <w:rsid w:val="00EA6C6E"/>
    <w:rsid w:val="00EB30A3"/>
    <w:rsid w:val="00EB38F1"/>
    <w:rsid w:val="00EC0232"/>
    <w:rsid w:val="00EC1890"/>
    <w:rsid w:val="00EC5E71"/>
    <w:rsid w:val="00EC6303"/>
    <w:rsid w:val="00EC6D28"/>
    <w:rsid w:val="00EC7B3F"/>
    <w:rsid w:val="00EC7D01"/>
    <w:rsid w:val="00ED0B5F"/>
    <w:rsid w:val="00ED0BBE"/>
    <w:rsid w:val="00ED106C"/>
    <w:rsid w:val="00ED26A2"/>
    <w:rsid w:val="00ED412F"/>
    <w:rsid w:val="00ED50B3"/>
    <w:rsid w:val="00ED5206"/>
    <w:rsid w:val="00ED534D"/>
    <w:rsid w:val="00ED5DC2"/>
    <w:rsid w:val="00EE0765"/>
    <w:rsid w:val="00EE2397"/>
    <w:rsid w:val="00EE293C"/>
    <w:rsid w:val="00EE40F4"/>
    <w:rsid w:val="00EE45C5"/>
    <w:rsid w:val="00EE48B3"/>
    <w:rsid w:val="00EF0FAD"/>
    <w:rsid w:val="00EF1DAB"/>
    <w:rsid w:val="00EF1E1D"/>
    <w:rsid w:val="00EF28DB"/>
    <w:rsid w:val="00EF7D87"/>
    <w:rsid w:val="00F01F66"/>
    <w:rsid w:val="00F03574"/>
    <w:rsid w:val="00F05F75"/>
    <w:rsid w:val="00F06236"/>
    <w:rsid w:val="00F068F7"/>
    <w:rsid w:val="00F15D51"/>
    <w:rsid w:val="00F21C33"/>
    <w:rsid w:val="00F25394"/>
    <w:rsid w:val="00F25E31"/>
    <w:rsid w:val="00F30AE0"/>
    <w:rsid w:val="00F35C91"/>
    <w:rsid w:val="00F41204"/>
    <w:rsid w:val="00F41CA5"/>
    <w:rsid w:val="00F42F8D"/>
    <w:rsid w:val="00F449DA"/>
    <w:rsid w:val="00F458DE"/>
    <w:rsid w:val="00F526E4"/>
    <w:rsid w:val="00F53FB0"/>
    <w:rsid w:val="00F547F0"/>
    <w:rsid w:val="00F64E7E"/>
    <w:rsid w:val="00F65A56"/>
    <w:rsid w:val="00F660E3"/>
    <w:rsid w:val="00F70520"/>
    <w:rsid w:val="00F718C6"/>
    <w:rsid w:val="00F73853"/>
    <w:rsid w:val="00F76B58"/>
    <w:rsid w:val="00F7768C"/>
    <w:rsid w:val="00F83A16"/>
    <w:rsid w:val="00F842B5"/>
    <w:rsid w:val="00F85DFC"/>
    <w:rsid w:val="00F8632E"/>
    <w:rsid w:val="00F86E7F"/>
    <w:rsid w:val="00F87ECC"/>
    <w:rsid w:val="00F91A90"/>
    <w:rsid w:val="00F9398A"/>
    <w:rsid w:val="00F940CF"/>
    <w:rsid w:val="00F94FF8"/>
    <w:rsid w:val="00F94FFE"/>
    <w:rsid w:val="00F969F8"/>
    <w:rsid w:val="00FA1035"/>
    <w:rsid w:val="00FB03B1"/>
    <w:rsid w:val="00FB08B3"/>
    <w:rsid w:val="00FB1CC1"/>
    <w:rsid w:val="00FB3532"/>
    <w:rsid w:val="00FB3B2B"/>
    <w:rsid w:val="00FB59A2"/>
    <w:rsid w:val="00FB6B14"/>
    <w:rsid w:val="00FB6D88"/>
    <w:rsid w:val="00FB7337"/>
    <w:rsid w:val="00FC1771"/>
    <w:rsid w:val="00FC7DF1"/>
    <w:rsid w:val="00FD1EB2"/>
    <w:rsid w:val="00FD2468"/>
    <w:rsid w:val="00FD6AE6"/>
    <w:rsid w:val="00FE117E"/>
    <w:rsid w:val="00FE3700"/>
    <w:rsid w:val="00FE545E"/>
    <w:rsid w:val="00FE75C1"/>
    <w:rsid w:val="00FF319A"/>
    <w:rsid w:val="00FF3BA5"/>
    <w:rsid w:val="00FF3BC0"/>
    <w:rsid w:val="00FF44C9"/>
    <w:rsid w:val="00FF55C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CC31ED"/>
  <w15:docId w15:val="{D70EEA05-F63A-43DC-9837-8DDCCADE5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833035"/>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qFormat/>
    <w:rsid w:val="00833035"/>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83303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5">
    <w:name w:val="heading 5"/>
    <w:basedOn w:val="a0"/>
    <w:next w:val="a0"/>
    <w:link w:val="50"/>
    <w:uiPriority w:val="9"/>
    <w:semiHidden/>
    <w:unhideWhenUsed/>
    <w:qFormat/>
    <w:rsid w:val="00833035"/>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833035"/>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833035"/>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833035"/>
    <w:rPr>
      <w:rFonts w:ascii="Arial" w:eastAsia="Times New Roman" w:hAnsi="Arial" w:cs="Arial"/>
      <w:b/>
      <w:bCs/>
      <w:kern w:val="32"/>
      <w:sz w:val="32"/>
      <w:szCs w:val="32"/>
      <w:lang w:eastAsia="ru-RU"/>
    </w:rPr>
  </w:style>
  <w:style w:type="character" w:customStyle="1" w:styleId="20">
    <w:name w:val="Заголовок 2 Знак"/>
    <w:basedOn w:val="a1"/>
    <w:link w:val="2"/>
    <w:uiPriority w:val="9"/>
    <w:semiHidden/>
    <w:rsid w:val="00833035"/>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833035"/>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833035"/>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833035"/>
    <w:rPr>
      <w:rFonts w:asciiTheme="majorHAnsi" w:eastAsiaTheme="majorEastAsia" w:hAnsiTheme="majorHAnsi" w:cstheme="majorBidi"/>
      <w:i/>
      <w:iCs/>
      <w:color w:val="1F4D78" w:themeColor="accent1" w:themeShade="7F"/>
      <w:sz w:val="24"/>
      <w:szCs w:val="24"/>
      <w:lang w:eastAsia="ru-RU"/>
    </w:rPr>
  </w:style>
  <w:style w:type="character" w:customStyle="1" w:styleId="21">
    <w:name w:val="Основной текст 2 Знак"/>
    <w:aliases w:val="Знак1 Знак"/>
    <w:link w:val="22"/>
    <w:locked/>
    <w:rsid w:val="00833035"/>
    <w:rPr>
      <w:sz w:val="24"/>
      <w:szCs w:val="24"/>
      <w:lang w:eastAsia="ru-RU"/>
    </w:rPr>
  </w:style>
  <w:style w:type="paragraph" w:styleId="22">
    <w:name w:val="Body Text 2"/>
    <w:aliases w:val="Знак1"/>
    <w:basedOn w:val="a0"/>
    <w:link w:val="21"/>
    <w:rsid w:val="00833035"/>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833035"/>
    <w:rPr>
      <w:rFonts w:ascii="Times New Roman" w:eastAsia="Times New Roman" w:hAnsi="Times New Roman" w:cs="Times New Roman"/>
      <w:sz w:val="24"/>
      <w:szCs w:val="24"/>
      <w:lang w:eastAsia="ru-RU"/>
    </w:rPr>
  </w:style>
  <w:style w:type="paragraph" w:styleId="a4">
    <w:name w:val="Title"/>
    <w:basedOn w:val="a0"/>
    <w:link w:val="a5"/>
    <w:qFormat/>
    <w:rsid w:val="00833035"/>
    <w:pPr>
      <w:jc w:val="center"/>
    </w:pPr>
    <w:rPr>
      <w:sz w:val="28"/>
      <w:szCs w:val="20"/>
    </w:rPr>
  </w:style>
  <w:style w:type="character" w:customStyle="1" w:styleId="a5">
    <w:name w:val="Заголовок Знак"/>
    <w:basedOn w:val="a1"/>
    <w:link w:val="a4"/>
    <w:rsid w:val="00833035"/>
    <w:rPr>
      <w:rFonts w:ascii="Times New Roman" w:eastAsia="Times New Roman" w:hAnsi="Times New Roman" w:cs="Times New Roman"/>
      <w:sz w:val="28"/>
      <w:szCs w:val="20"/>
    </w:rPr>
  </w:style>
  <w:style w:type="character" w:customStyle="1" w:styleId="a6">
    <w:name w:val="Название Знак"/>
    <w:basedOn w:val="a1"/>
    <w:uiPriority w:val="10"/>
    <w:rsid w:val="00833035"/>
    <w:rPr>
      <w:rFonts w:asciiTheme="majorHAnsi" w:eastAsiaTheme="majorEastAsia" w:hAnsiTheme="majorHAnsi" w:cstheme="majorBidi"/>
      <w:spacing w:val="-10"/>
      <w:kern w:val="28"/>
      <w:sz w:val="56"/>
      <w:szCs w:val="56"/>
      <w:lang w:eastAsia="ru-RU"/>
    </w:rPr>
  </w:style>
  <w:style w:type="character" w:styleId="a7">
    <w:name w:val="Strong"/>
    <w:basedOn w:val="a1"/>
    <w:uiPriority w:val="22"/>
    <w:qFormat/>
    <w:rsid w:val="00833035"/>
    <w:rPr>
      <w:b/>
      <w:bCs/>
    </w:rPr>
  </w:style>
  <w:style w:type="paragraph" w:styleId="11">
    <w:name w:val="toc 1"/>
    <w:basedOn w:val="a0"/>
    <w:next w:val="a0"/>
    <w:autoRedefine/>
    <w:uiPriority w:val="39"/>
    <w:qFormat/>
    <w:rsid w:val="00833035"/>
    <w:pPr>
      <w:tabs>
        <w:tab w:val="right" w:leader="dot" w:pos="9345"/>
      </w:tabs>
      <w:jc w:val="both"/>
    </w:pPr>
    <w:rPr>
      <w:b/>
      <w:bCs/>
      <w:iCs/>
      <w:noProof/>
      <w:kern w:val="32"/>
      <w:sz w:val="28"/>
      <w:szCs w:val="28"/>
    </w:rPr>
  </w:style>
  <w:style w:type="paragraph" w:customStyle="1" w:styleId="Default">
    <w:name w:val="Default"/>
    <w:rsid w:val="0083303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833035"/>
    <w:pPr>
      <w:numPr>
        <w:numId w:val="1"/>
      </w:numPr>
      <w:tabs>
        <w:tab w:val="num" w:pos="756"/>
      </w:tabs>
      <w:spacing w:line="312" w:lineRule="auto"/>
      <w:ind w:left="756"/>
      <w:jc w:val="both"/>
    </w:pPr>
  </w:style>
  <w:style w:type="paragraph" w:styleId="3">
    <w:name w:val="Body Text Indent 3"/>
    <w:basedOn w:val="a0"/>
    <w:link w:val="30"/>
    <w:rsid w:val="00833035"/>
    <w:pPr>
      <w:spacing w:after="120"/>
      <w:ind w:left="283"/>
    </w:pPr>
    <w:rPr>
      <w:sz w:val="16"/>
      <w:szCs w:val="16"/>
    </w:rPr>
  </w:style>
  <w:style w:type="character" w:customStyle="1" w:styleId="30">
    <w:name w:val="Основной текст с отступом 3 Знак"/>
    <w:basedOn w:val="a1"/>
    <w:link w:val="3"/>
    <w:rsid w:val="00833035"/>
    <w:rPr>
      <w:rFonts w:ascii="Times New Roman" w:eastAsia="Times New Roman" w:hAnsi="Times New Roman" w:cs="Times New Roman"/>
      <w:sz w:val="16"/>
      <w:szCs w:val="16"/>
    </w:rPr>
  </w:style>
  <w:style w:type="paragraph" w:styleId="a8">
    <w:name w:val="List Paragraph"/>
    <w:aliases w:val="2 Спс точк,Имя Рисунка,List Paragraph"/>
    <w:basedOn w:val="a0"/>
    <w:link w:val="a9"/>
    <w:uiPriority w:val="34"/>
    <w:qFormat/>
    <w:rsid w:val="00833035"/>
    <w:pPr>
      <w:ind w:left="720"/>
      <w:contextualSpacing/>
    </w:pPr>
  </w:style>
  <w:style w:type="character" w:customStyle="1" w:styleId="a9">
    <w:name w:val="Абзац списка Знак"/>
    <w:aliases w:val="2 Спс точк Знак,Имя Рисунка Знак,List Paragraph Знак"/>
    <w:link w:val="a8"/>
    <w:uiPriority w:val="34"/>
    <w:rsid w:val="00833035"/>
    <w:rPr>
      <w:rFonts w:ascii="Times New Roman" w:eastAsia="Times New Roman" w:hAnsi="Times New Roman" w:cs="Times New Roman"/>
      <w:sz w:val="24"/>
      <w:szCs w:val="24"/>
      <w:lang w:eastAsia="ru-RU"/>
    </w:rPr>
  </w:style>
  <w:style w:type="table" w:styleId="aa">
    <w:name w:val="Table Grid"/>
    <w:basedOn w:val="a2"/>
    <w:uiPriority w:val="39"/>
    <w:rsid w:val="0083303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3"/>
    <w:basedOn w:val="a0"/>
    <w:link w:val="32"/>
    <w:rsid w:val="00833035"/>
    <w:pPr>
      <w:spacing w:after="120"/>
    </w:pPr>
    <w:rPr>
      <w:sz w:val="16"/>
      <w:szCs w:val="16"/>
    </w:rPr>
  </w:style>
  <w:style w:type="character" w:customStyle="1" w:styleId="32">
    <w:name w:val="Основной текст 3 Знак"/>
    <w:basedOn w:val="a1"/>
    <w:link w:val="31"/>
    <w:rsid w:val="00833035"/>
    <w:rPr>
      <w:rFonts w:ascii="Times New Roman" w:eastAsia="Times New Roman" w:hAnsi="Times New Roman" w:cs="Times New Roman"/>
      <w:sz w:val="16"/>
      <w:szCs w:val="16"/>
      <w:lang w:eastAsia="ru-RU"/>
    </w:rPr>
  </w:style>
  <w:style w:type="character" w:customStyle="1" w:styleId="FontStyle51">
    <w:name w:val="Font Style51"/>
    <w:uiPriority w:val="99"/>
    <w:rsid w:val="00833035"/>
    <w:rPr>
      <w:rFonts w:ascii="Times New Roman" w:hAnsi="Times New Roman" w:cs="Times New Roman"/>
      <w:sz w:val="18"/>
      <w:szCs w:val="18"/>
    </w:rPr>
  </w:style>
  <w:style w:type="paragraph" w:customStyle="1" w:styleId="Style2">
    <w:name w:val="Style2"/>
    <w:basedOn w:val="a0"/>
    <w:uiPriority w:val="99"/>
    <w:qFormat/>
    <w:rsid w:val="00833035"/>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833035"/>
    <w:pPr>
      <w:widowControl w:val="0"/>
      <w:autoSpaceDE w:val="0"/>
      <w:autoSpaceDN w:val="0"/>
      <w:adjustRightInd w:val="0"/>
      <w:jc w:val="center"/>
    </w:pPr>
  </w:style>
  <w:style w:type="paragraph" w:customStyle="1" w:styleId="Style21">
    <w:name w:val="Style21"/>
    <w:basedOn w:val="a0"/>
    <w:uiPriority w:val="99"/>
    <w:rsid w:val="00833035"/>
    <w:pPr>
      <w:widowControl w:val="0"/>
      <w:autoSpaceDE w:val="0"/>
      <w:autoSpaceDN w:val="0"/>
      <w:adjustRightInd w:val="0"/>
      <w:spacing w:line="223" w:lineRule="exact"/>
      <w:jc w:val="both"/>
    </w:pPr>
  </w:style>
  <w:style w:type="paragraph" w:customStyle="1" w:styleId="Style22">
    <w:name w:val="Style22"/>
    <w:basedOn w:val="a0"/>
    <w:uiPriority w:val="99"/>
    <w:rsid w:val="00833035"/>
    <w:pPr>
      <w:widowControl w:val="0"/>
      <w:autoSpaceDE w:val="0"/>
      <w:autoSpaceDN w:val="0"/>
      <w:adjustRightInd w:val="0"/>
      <w:spacing w:line="216" w:lineRule="exact"/>
      <w:ind w:hanging="1613"/>
    </w:pPr>
  </w:style>
  <w:style w:type="paragraph" w:customStyle="1" w:styleId="Style23">
    <w:name w:val="Style23"/>
    <w:basedOn w:val="a0"/>
    <w:uiPriority w:val="99"/>
    <w:rsid w:val="00833035"/>
    <w:pPr>
      <w:widowControl w:val="0"/>
      <w:autoSpaceDE w:val="0"/>
      <w:autoSpaceDN w:val="0"/>
      <w:adjustRightInd w:val="0"/>
      <w:spacing w:line="221" w:lineRule="exact"/>
      <w:ind w:firstLine="480"/>
    </w:pPr>
  </w:style>
  <w:style w:type="character" w:customStyle="1" w:styleId="FontStyle48">
    <w:name w:val="Font Style48"/>
    <w:uiPriority w:val="99"/>
    <w:rsid w:val="00833035"/>
    <w:rPr>
      <w:rFonts w:ascii="Times New Roman" w:hAnsi="Times New Roman" w:cs="Times New Roman"/>
      <w:sz w:val="16"/>
      <w:szCs w:val="16"/>
    </w:rPr>
  </w:style>
  <w:style w:type="paragraph" w:customStyle="1" w:styleId="Style25">
    <w:name w:val="Style25"/>
    <w:basedOn w:val="a0"/>
    <w:uiPriority w:val="99"/>
    <w:rsid w:val="00833035"/>
    <w:pPr>
      <w:widowControl w:val="0"/>
      <w:autoSpaceDE w:val="0"/>
      <w:autoSpaceDN w:val="0"/>
      <w:adjustRightInd w:val="0"/>
      <w:spacing w:line="221" w:lineRule="exact"/>
      <w:ind w:hanging="1435"/>
    </w:pPr>
  </w:style>
  <w:style w:type="character" w:customStyle="1" w:styleId="FontStyle46">
    <w:name w:val="Font Style46"/>
    <w:uiPriority w:val="99"/>
    <w:rsid w:val="00833035"/>
    <w:rPr>
      <w:rFonts w:ascii="Times New Roman" w:hAnsi="Times New Roman" w:cs="Times New Roman"/>
      <w:b/>
      <w:bCs/>
      <w:sz w:val="18"/>
      <w:szCs w:val="18"/>
    </w:rPr>
  </w:style>
  <w:style w:type="paragraph" w:customStyle="1" w:styleId="Style32">
    <w:name w:val="Style32"/>
    <w:basedOn w:val="a0"/>
    <w:uiPriority w:val="99"/>
    <w:rsid w:val="00833035"/>
    <w:pPr>
      <w:widowControl w:val="0"/>
      <w:autoSpaceDE w:val="0"/>
      <w:autoSpaceDN w:val="0"/>
      <w:adjustRightInd w:val="0"/>
      <w:spacing w:line="206" w:lineRule="exact"/>
      <w:ind w:hanging="1704"/>
    </w:pPr>
  </w:style>
  <w:style w:type="paragraph" w:customStyle="1" w:styleId="Style34">
    <w:name w:val="Style34"/>
    <w:basedOn w:val="a0"/>
    <w:uiPriority w:val="99"/>
    <w:rsid w:val="00833035"/>
    <w:pPr>
      <w:widowControl w:val="0"/>
      <w:autoSpaceDE w:val="0"/>
      <w:autoSpaceDN w:val="0"/>
      <w:adjustRightInd w:val="0"/>
      <w:spacing w:line="221" w:lineRule="exact"/>
      <w:ind w:firstLine="466"/>
    </w:pPr>
  </w:style>
  <w:style w:type="character" w:customStyle="1" w:styleId="FontStyle47">
    <w:name w:val="Font Style47"/>
    <w:uiPriority w:val="99"/>
    <w:rsid w:val="00833035"/>
    <w:rPr>
      <w:rFonts w:ascii="Times New Roman" w:hAnsi="Times New Roman" w:cs="Times New Roman"/>
      <w:sz w:val="12"/>
      <w:szCs w:val="12"/>
    </w:rPr>
  </w:style>
  <w:style w:type="paragraph" w:customStyle="1" w:styleId="Style28">
    <w:name w:val="Style28"/>
    <w:basedOn w:val="a0"/>
    <w:uiPriority w:val="99"/>
    <w:rsid w:val="00833035"/>
    <w:pPr>
      <w:widowControl w:val="0"/>
      <w:autoSpaceDE w:val="0"/>
      <w:autoSpaceDN w:val="0"/>
      <w:adjustRightInd w:val="0"/>
      <w:spacing w:line="216" w:lineRule="exact"/>
      <w:jc w:val="both"/>
    </w:pPr>
  </w:style>
  <w:style w:type="paragraph" w:customStyle="1" w:styleId="Style10">
    <w:name w:val="Style10"/>
    <w:basedOn w:val="a0"/>
    <w:uiPriority w:val="99"/>
    <w:rsid w:val="00833035"/>
    <w:pPr>
      <w:widowControl w:val="0"/>
      <w:autoSpaceDE w:val="0"/>
      <w:autoSpaceDN w:val="0"/>
      <w:adjustRightInd w:val="0"/>
    </w:pPr>
  </w:style>
  <w:style w:type="paragraph" w:customStyle="1" w:styleId="Style39">
    <w:name w:val="Style39"/>
    <w:basedOn w:val="a0"/>
    <w:uiPriority w:val="99"/>
    <w:rsid w:val="00833035"/>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833035"/>
    <w:pPr>
      <w:widowControl w:val="0"/>
      <w:autoSpaceDE w:val="0"/>
      <w:autoSpaceDN w:val="0"/>
      <w:adjustRightInd w:val="0"/>
      <w:jc w:val="right"/>
    </w:pPr>
  </w:style>
  <w:style w:type="paragraph" w:customStyle="1" w:styleId="Style15">
    <w:name w:val="Style15"/>
    <w:basedOn w:val="a0"/>
    <w:uiPriority w:val="99"/>
    <w:rsid w:val="00833035"/>
    <w:pPr>
      <w:widowControl w:val="0"/>
      <w:autoSpaceDE w:val="0"/>
      <w:autoSpaceDN w:val="0"/>
      <w:adjustRightInd w:val="0"/>
      <w:spacing w:line="221" w:lineRule="exact"/>
      <w:ind w:hanging="1675"/>
    </w:pPr>
  </w:style>
  <w:style w:type="paragraph" w:customStyle="1" w:styleId="Style14">
    <w:name w:val="Style14"/>
    <w:basedOn w:val="a0"/>
    <w:uiPriority w:val="99"/>
    <w:rsid w:val="00833035"/>
    <w:pPr>
      <w:widowControl w:val="0"/>
      <w:autoSpaceDE w:val="0"/>
      <w:autoSpaceDN w:val="0"/>
      <w:adjustRightInd w:val="0"/>
      <w:spacing w:line="211" w:lineRule="exact"/>
      <w:ind w:hanging="1805"/>
    </w:pPr>
  </w:style>
  <w:style w:type="character" w:customStyle="1" w:styleId="apple-converted-space">
    <w:name w:val="apple-converted-space"/>
    <w:rsid w:val="00833035"/>
  </w:style>
  <w:style w:type="paragraph" w:styleId="ab">
    <w:name w:val="Normal (Web)"/>
    <w:basedOn w:val="a0"/>
    <w:uiPriority w:val="99"/>
    <w:unhideWhenUsed/>
    <w:qFormat/>
    <w:rsid w:val="00833035"/>
    <w:pPr>
      <w:spacing w:before="100" w:beforeAutospacing="1" w:after="100" w:afterAutospacing="1"/>
    </w:pPr>
  </w:style>
  <w:style w:type="character" w:customStyle="1" w:styleId="hl">
    <w:name w:val="hl"/>
    <w:basedOn w:val="a1"/>
    <w:rsid w:val="00833035"/>
  </w:style>
  <w:style w:type="paragraph" w:customStyle="1" w:styleId="ac">
    <w:name w:val="Знак Знак"/>
    <w:basedOn w:val="a0"/>
    <w:rsid w:val="00833035"/>
    <w:pPr>
      <w:spacing w:after="160" w:line="240" w:lineRule="exact"/>
    </w:pPr>
    <w:rPr>
      <w:rFonts w:ascii="Verdana" w:hAnsi="Verdana" w:cs="Verdana"/>
      <w:noProof/>
      <w:sz w:val="20"/>
      <w:szCs w:val="20"/>
      <w:lang w:val="en-US" w:eastAsia="en-US"/>
    </w:rPr>
  </w:style>
  <w:style w:type="character" w:styleId="ad">
    <w:name w:val="Hyperlink"/>
    <w:uiPriority w:val="99"/>
    <w:rsid w:val="00833035"/>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83303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833035"/>
    <w:rPr>
      <w:sz w:val="20"/>
      <w:szCs w:val="20"/>
    </w:rPr>
  </w:style>
  <w:style w:type="paragraph" w:customStyle="1" w:styleId="Style1">
    <w:name w:val="Style1"/>
    <w:basedOn w:val="a0"/>
    <w:uiPriority w:val="99"/>
    <w:rsid w:val="00833035"/>
    <w:pPr>
      <w:widowControl w:val="0"/>
      <w:autoSpaceDE w:val="0"/>
      <w:autoSpaceDN w:val="0"/>
      <w:adjustRightInd w:val="0"/>
      <w:spacing w:line="453" w:lineRule="exact"/>
      <w:jc w:val="center"/>
    </w:pPr>
  </w:style>
  <w:style w:type="paragraph" w:styleId="af0">
    <w:name w:val="Body Text Indent"/>
    <w:basedOn w:val="a0"/>
    <w:link w:val="af1"/>
    <w:unhideWhenUsed/>
    <w:rsid w:val="00833035"/>
    <w:pPr>
      <w:spacing w:after="120"/>
      <w:ind w:left="283"/>
    </w:pPr>
  </w:style>
  <w:style w:type="character" w:customStyle="1" w:styleId="af1">
    <w:name w:val="Основной текст с отступом Знак"/>
    <w:basedOn w:val="a1"/>
    <w:link w:val="af0"/>
    <w:rsid w:val="00833035"/>
    <w:rPr>
      <w:rFonts w:ascii="Times New Roman" w:eastAsia="Times New Roman" w:hAnsi="Times New Roman" w:cs="Times New Roman"/>
      <w:sz w:val="24"/>
      <w:szCs w:val="24"/>
      <w:lang w:eastAsia="ru-RU"/>
    </w:rPr>
  </w:style>
  <w:style w:type="character" w:customStyle="1" w:styleId="af2">
    <w:name w:val="Текст концевой сноски Знак"/>
    <w:basedOn w:val="a1"/>
    <w:link w:val="af3"/>
    <w:semiHidden/>
    <w:rsid w:val="00833035"/>
    <w:rPr>
      <w:rFonts w:ascii="Times New Roman" w:eastAsia="Times New Roman" w:hAnsi="Times New Roman" w:cs="Times New Roman"/>
      <w:sz w:val="20"/>
      <w:szCs w:val="20"/>
      <w:lang w:eastAsia="ru-RU"/>
    </w:rPr>
  </w:style>
  <w:style w:type="paragraph" w:styleId="af3">
    <w:name w:val="endnote text"/>
    <w:basedOn w:val="a0"/>
    <w:link w:val="af2"/>
    <w:semiHidden/>
    <w:rsid w:val="00833035"/>
    <w:rPr>
      <w:sz w:val="20"/>
      <w:szCs w:val="20"/>
    </w:rPr>
  </w:style>
  <w:style w:type="character" w:customStyle="1" w:styleId="af4">
    <w:name w:val="Текст выноски Знак"/>
    <w:basedOn w:val="a1"/>
    <w:link w:val="af5"/>
    <w:uiPriority w:val="99"/>
    <w:semiHidden/>
    <w:rsid w:val="00833035"/>
    <w:rPr>
      <w:rFonts w:ascii="Segoe UI" w:eastAsia="Times New Roman" w:hAnsi="Segoe UI" w:cs="Segoe UI"/>
      <w:sz w:val="18"/>
      <w:szCs w:val="18"/>
      <w:lang w:eastAsia="ru-RU"/>
    </w:rPr>
  </w:style>
  <w:style w:type="paragraph" w:styleId="af5">
    <w:name w:val="Balloon Text"/>
    <w:basedOn w:val="a0"/>
    <w:link w:val="af4"/>
    <w:uiPriority w:val="99"/>
    <w:semiHidden/>
    <w:unhideWhenUsed/>
    <w:rsid w:val="00833035"/>
    <w:rPr>
      <w:rFonts w:ascii="Segoe UI" w:hAnsi="Segoe UI" w:cs="Segoe UI"/>
      <w:sz w:val="18"/>
      <w:szCs w:val="18"/>
    </w:rPr>
  </w:style>
  <w:style w:type="paragraph" w:styleId="af6">
    <w:name w:val="header"/>
    <w:basedOn w:val="a0"/>
    <w:link w:val="af7"/>
    <w:uiPriority w:val="99"/>
    <w:unhideWhenUsed/>
    <w:rsid w:val="00833035"/>
    <w:pPr>
      <w:tabs>
        <w:tab w:val="center" w:pos="4677"/>
        <w:tab w:val="right" w:pos="9355"/>
      </w:tabs>
    </w:pPr>
  </w:style>
  <w:style w:type="character" w:customStyle="1" w:styleId="af7">
    <w:name w:val="Верхний колонтитул Знак"/>
    <w:basedOn w:val="a1"/>
    <w:link w:val="af6"/>
    <w:uiPriority w:val="99"/>
    <w:rsid w:val="00833035"/>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33035"/>
    <w:pPr>
      <w:tabs>
        <w:tab w:val="center" w:pos="4677"/>
        <w:tab w:val="right" w:pos="9355"/>
      </w:tabs>
    </w:pPr>
  </w:style>
  <w:style w:type="character" w:customStyle="1" w:styleId="af9">
    <w:name w:val="Нижний колонтитул Знак"/>
    <w:basedOn w:val="a1"/>
    <w:link w:val="af8"/>
    <w:uiPriority w:val="99"/>
    <w:rsid w:val="00833035"/>
    <w:rPr>
      <w:rFonts w:ascii="Times New Roman" w:eastAsia="Times New Roman" w:hAnsi="Times New Roman" w:cs="Times New Roman"/>
      <w:sz w:val="24"/>
      <w:szCs w:val="24"/>
      <w:lang w:eastAsia="ru-RU"/>
    </w:rPr>
  </w:style>
  <w:style w:type="character" w:customStyle="1" w:styleId="apple-tab-span">
    <w:name w:val="apple-tab-span"/>
    <w:basedOn w:val="a1"/>
    <w:rsid w:val="00833035"/>
  </w:style>
  <w:style w:type="paragraph" w:customStyle="1" w:styleId="Style6">
    <w:name w:val="Style6"/>
    <w:basedOn w:val="a0"/>
    <w:uiPriority w:val="99"/>
    <w:rsid w:val="00833035"/>
    <w:pPr>
      <w:widowControl w:val="0"/>
      <w:autoSpaceDE w:val="0"/>
      <w:autoSpaceDN w:val="0"/>
      <w:adjustRightInd w:val="0"/>
      <w:spacing w:line="322" w:lineRule="exact"/>
      <w:jc w:val="center"/>
    </w:pPr>
    <w:rPr>
      <w:rFonts w:eastAsiaTheme="minorEastAsia"/>
    </w:rPr>
  </w:style>
  <w:style w:type="character" w:styleId="afa">
    <w:name w:val="footnote reference"/>
    <w:rsid w:val="00833035"/>
    <w:rPr>
      <w:vertAlign w:val="superscript"/>
    </w:rPr>
  </w:style>
  <w:style w:type="paragraph" w:styleId="afb">
    <w:name w:val="Body Text"/>
    <w:basedOn w:val="a0"/>
    <w:link w:val="afc"/>
    <w:uiPriority w:val="99"/>
    <w:semiHidden/>
    <w:unhideWhenUsed/>
    <w:rsid w:val="00833035"/>
    <w:pPr>
      <w:spacing w:after="120"/>
    </w:pPr>
  </w:style>
  <w:style w:type="character" w:customStyle="1" w:styleId="afc">
    <w:name w:val="Основной текст Знак"/>
    <w:basedOn w:val="a1"/>
    <w:link w:val="afb"/>
    <w:uiPriority w:val="99"/>
    <w:semiHidden/>
    <w:rsid w:val="0083303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833035"/>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833035"/>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Текст примечания Знак"/>
    <w:basedOn w:val="a1"/>
    <w:link w:val="afe"/>
    <w:uiPriority w:val="99"/>
    <w:semiHidden/>
    <w:rsid w:val="00833035"/>
    <w:rPr>
      <w:rFonts w:ascii="Times New Roman" w:eastAsia="Times New Roman" w:hAnsi="Times New Roman" w:cs="Times New Roman"/>
      <w:sz w:val="20"/>
      <w:szCs w:val="20"/>
      <w:lang w:eastAsia="ru-RU"/>
    </w:rPr>
  </w:style>
  <w:style w:type="paragraph" w:styleId="afe">
    <w:name w:val="annotation text"/>
    <w:basedOn w:val="a0"/>
    <w:link w:val="afd"/>
    <w:uiPriority w:val="99"/>
    <w:semiHidden/>
    <w:unhideWhenUsed/>
    <w:rsid w:val="00833035"/>
    <w:rPr>
      <w:sz w:val="20"/>
      <w:szCs w:val="20"/>
    </w:rPr>
  </w:style>
  <w:style w:type="character" w:customStyle="1" w:styleId="aff">
    <w:name w:val="Тема примечания Знак"/>
    <w:basedOn w:val="afd"/>
    <w:link w:val="aff0"/>
    <w:uiPriority w:val="99"/>
    <w:semiHidden/>
    <w:rsid w:val="00833035"/>
    <w:rPr>
      <w:rFonts w:ascii="Times New Roman" w:eastAsia="Times New Roman" w:hAnsi="Times New Roman" w:cs="Times New Roman"/>
      <w:b/>
      <w:bCs/>
      <w:sz w:val="20"/>
      <w:szCs w:val="20"/>
      <w:lang w:eastAsia="ru-RU"/>
    </w:rPr>
  </w:style>
  <w:style w:type="paragraph" w:styleId="aff0">
    <w:name w:val="annotation subject"/>
    <w:basedOn w:val="afe"/>
    <w:next w:val="afe"/>
    <w:link w:val="aff"/>
    <w:uiPriority w:val="99"/>
    <w:semiHidden/>
    <w:unhideWhenUsed/>
    <w:rsid w:val="00833035"/>
    <w:rPr>
      <w:b/>
      <w:bCs/>
    </w:rPr>
  </w:style>
  <w:style w:type="paragraph" w:customStyle="1" w:styleId="Web">
    <w:name w:val="Обычный (Web)"/>
    <w:basedOn w:val="a0"/>
    <w:next w:val="ab"/>
    <w:uiPriority w:val="34"/>
    <w:qFormat/>
    <w:rsid w:val="00833035"/>
    <w:pPr>
      <w:suppressAutoHyphens/>
      <w:spacing w:before="280" w:after="280"/>
    </w:pPr>
    <w:rPr>
      <w:lang w:eastAsia="ar-SA"/>
    </w:rPr>
  </w:style>
  <w:style w:type="paragraph" w:customStyle="1" w:styleId="211">
    <w:name w:val="Основной текст 21"/>
    <w:basedOn w:val="a0"/>
    <w:rsid w:val="00833035"/>
    <w:pPr>
      <w:suppressAutoHyphens/>
      <w:ind w:left="360"/>
    </w:pPr>
    <w:rPr>
      <w:szCs w:val="20"/>
      <w:lang w:eastAsia="ar-SA"/>
    </w:rPr>
  </w:style>
  <w:style w:type="character" w:customStyle="1" w:styleId="hps">
    <w:name w:val="hps"/>
    <w:basedOn w:val="a1"/>
    <w:rsid w:val="00833035"/>
  </w:style>
  <w:style w:type="character" w:customStyle="1" w:styleId="FontStyle31">
    <w:name w:val="Font Style31"/>
    <w:rsid w:val="00833035"/>
    <w:rPr>
      <w:rFonts w:ascii="Times New Roman" w:hAnsi="Times New Roman" w:cs="Times New Roman"/>
      <w:sz w:val="26"/>
      <w:szCs w:val="26"/>
    </w:rPr>
  </w:style>
  <w:style w:type="character" w:customStyle="1" w:styleId="FontStyle36">
    <w:name w:val="Font Style36"/>
    <w:rsid w:val="00833035"/>
    <w:rPr>
      <w:rFonts w:ascii="Times New Roman" w:hAnsi="Times New Roman" w:cs="Times New Roman"/>
      <w:sz w:val="26"/>
      <w:szCs w:val="26"/>
    </w:rPr>
  </w:style>
  <w:style w:type="character" w:customStyle="1" w:styleId="z3988">
    <w:name w:val="z3988"/>
    <w:rsid w:val="00A83968"/>
  </w:style>
  <w:style w:type="character" w:customStyle="1" w:styleId="markedcontent">
    <w:name w:val="markedcontent"/>
    <w:basedOn w:val="a1"/>
    <w:rsid w:val="006A3B17"/>
  </w:style>
  <w:style w:type="character" w:customStyle="1" w:styleId="details-product-attributetitle">
    <w:name w:val="details-product-attribute__title"/>
    <w:basedOn w:val="a1"/>
    <w:rsid w:val="0096047D"/>
  </w:style>
  <w:style w:type="character" w:customStyle="1" w:styleId="details-product-attributevalue">
    <w:name w:val="details-product-attribute__value"/>
    <w:basedOn w:val="a1"/>
    <w:rsid w:val="0096047D"/>
  </w:style>
  <w:style w:type="paragraph" w:customStyle="1" w:styleId="aff1">
    <w:name w:val="Письмо"/>
    <w:basedOn w:val="a0"/>
    <w:uiPriority w:val="99"/>
    <w:rsid w:val="005333F5"/>
    <w:pPr>
      <w:autoSpaceDE w:val="0"/>
      <w:autoSpaceDN w:val="0"/>
      <w:spacing w:line="320" w:lineRule="exact"/>
      <w:ind w:firstLine="720"/>
      <w:jc w:val="both"/>
    </w:pPr>
    <w:rPr>
      <w:sz w:val="28"/>
      <w:szCs w:val="28"/>
    </w:rPr>
  </w:style>
  <w:style w:type="character" w:styleId="aff2">
    <w:name w:val="Emphasis"/>
    <w:basedOn w:val="a1"/>
    <w:uiPriority w:val="20"/>
    <w:qFormat/>
    <w:rsid w:val="00014019"/>
    <w:rPr>
      <w:i/>
      <w:iCs/>
    </w:rPr>
  </w:style>
  <w:style w:type="character" w:customStyle="1" w:styleId="cskcde">
    <w:name w:val="cskcde"/>
    <w:basedOn w:val="a1"/>
    <w:rsid w:val="00E23117"/>
  </w:style>
  <w:style w:type="character" w:customStyle="1" w:styleId="hgkelc">
    <w:name w:val="hgkelc"/>
    <w:basedOn w:val="a1"/>
    <w:rsid w:val="00E231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03633">
      <w:bodyDiv w:val="1"/>
      <w:marLeft w:val="0"/>
      <w:marRight w:val="0"/>
      <w:marTop w:val="0"/>
      <w:marBottom w:val="0"/>
      <w:divBdr>
        <w:top w:val="none" w:sz="0" w:space="0" w:color="auto"/>
        <w:left w:val="none" w:sz="0" w:space="0" w:color="auto"/>
        <w:bottom w:val="none" w:sz="0" w:space="0" w:color="auto"/>
        <w:right w:val="none" w:sz="0" w:space="0" w:color="auto"/>
      </w:divBdr>
      <w:divsChild>
        <w:div w:id="1514539533">
          <w:marLeft w:val="0"/>
          <w:marRight w:val="0"/>
          <w:marTop w:val="0"/>
          <w:marBottom w:val="136"/>
          <w:divBdr>
            <w:top w:val="none" w:sz="0" w:space="0" w:color="auto"/>
            <w:left w:val="none" w:sz="0" w:space="0" w:color="auto"/>
            <w:bottom w:val="none" w:sz="0" w:space="0" w:color="auto"/>
            <w:right w:val="none" w:sz="0" w:space="0" w:color="auto"/>
          </w:divBdr>
        </w:div>
        <w:div w:id="1755738391">
          <w:marLeft w:val="0"/>
          <w:marRight w:val="0"/>
          <w:marTop w:val="0"/>
          <w:marBottom w:val="136"/>
          <w:divBdr>
            <w:top w:val="none" w:sz="0" w:space="0" w:color="auto"/>
            <w:left w:val="none" w:sz="0" w:space="0" w:color="auto"/>
            <w:bottom w:val="none" w:sz="0" w:space="0" w:color="auto"/>
            <w:right w:val="none" w:sz="0" w:space="0" w:color="auto"/>
          </w:divBdr>
        </w:div>
        <w:div w:id="1711422098">
          <w:marLeft w:val="0"/>
          <w:marRight w:val="0"/>
          <w:marTop w:val="0"/>
          <w:marBottom w:val="136"/>
          <w:divBdr>
            <w:top w:val="none" w:sz="0" w:space="0" w:color="auto"/>
            <w:left w:val="none" w:sz="0" w:space="0" w:color="auto"/>
            <w:bottom w:val="none" w:sz="0" w:space="0" w:color="auto"/>
            <w:right w:val="none" w:sz="0" w:space="0" w:color="auto"/>
          </w:divBdr>
        </w:div>
      </w:divsChild>
    </w:div>
    <w:div w:id="130056055">
      <w:bodyDiv w:val="1"/>
      <w:marLeft w:val="0"/>
      <w:marRight w:val="0"/>
      <w:marTop w:val="0"/>
      <w:marBottom w:val="0"/>
      <w:divBdr>
        <w:top w:val="none" w:sz="0" w:space="0" w:color="auto"/>
        <w:left w:val="none" w:sz="0" w:space="0" w:color="auto"/>
        <w:bottom w:val="none" w:sz="0" w:space="0" w:color="auto"/>
        <w:right w:val="none" w:sz="0" w:space="0" w:color="auto"/>
      </w:divBdr>
    </w:div>
    <w:div w:id="171536576">
      <w:bodyDiv w:val="1"/>
      <w:marLeft w:val="0"/>
      <w:marRight w:val="0"/>
      <w:marTop w:val="0"/>
      <w:marBottom w:val="0"/>
      <w:divBdr>
        <w:top w:val="none" w:sz="0" w:space="0" w:color="auto"/>
        <w:left w:val="none" w:sz="0" w:space="0" w:color="auto"/>
        <w:bottom w:val="none" w:sz="0" w:space="0" w:color="auto"/>
        <w:right w:val="none" w:sz="0" w:space="0" w:color="auto"/>
      </w:divBdr>
      <w:divsChild>
        <w:div w:id="1811366626">
          <w:marLeft w:val="0"/>
          <w:marRight w:val="0"/>
          <w:marTop w:val="0"/>
          <w:marBottom w:val="0"/>
          <w:divBdr>
            <w:top w:val="none" w:sz="0" w:space="0" w:color="auto"/>
            <w:left w:val="none" w:sz="0" w:space="0" w:color="auto"/>
            <w:bottom w:val="none" w:sz="0" w:space="0" w:color="auto"/>
            <w:right w:val="none" w:sz="0" w:space="0" w:color="auto"/>
          </w:divBdr>
        </w:div>
        <w:div w:id="1978297254">
          <w:marLeft w:val="0"/>
          <w:marRight w:val="0"/>
          <w:marTop w:val="0"/>
          <w:marBottom w:val="0"/>
          <w:divBdr>
            <w:top w:val="none" w:sz="0" w:space="0" w:color="auto"/>
            <w:left w:val="none" w:sz="0" w:space="0" w:color="auto"/>
            <w:bottom w:val="none" w:sz="0" w:space="0" w:color="auto"/>
            <w:right w:val="none" w:sz="0" w:space="0" w:color="auto"/>
          </w:divBdr>
        </w:div>
        <w:div w:id="1527596636">
          <w:marLeft w:val="0"/>
          <w:marRight w:val="0"/>
          <w:marTop w:val="0"/>
          <w:marBottom w:val="0"/>
          <w:divBdr>
            <w:top w:val="none" w:sz="0" w:space="0" w:color="auto"/>
            <w:left w:val="none" w:sz="0" w:space="0" w:color="auto"/>
            <w:bottom w:val="none" w:sz="0" w:space="0" w:color="auto"/>
            <w:right w:val="none" w:sz="0" w:space="0" w:color="auto"/>
          </w:divBdr>
        </w:div>
        <w:div w:id="1715037385">
          <w:marLeft w:val="0"/>
          <w:marRight w:val="0"/>
          <w:marTop w:val="0"/>
          <w:marBottom w:val="0"/>
          <w:divBdr>
            <w:top w:val="none" w:sz="0" w:space="0" w:color="auto"/>
            <w:left w:val="none" w:sz="0" w:space="0" w:color="auto"/>
            <w:bottom w:val="none" w:sz="0" w:space="0" w:color="auto"/>
            <w:right w:val="none" w:sz="0" w:space="0" w:color="auto"/>
          </w:divBdr>
        </w:div>
      </w:divsChild>
    </w:div>
    <w:div w:id="453908360">
      <w:bodyDiv w:val="1"/>
      <w:marLeft w:val="0"/>
      <w:marRight w:val="0"/>
      <w:marTop w:val="0"/>
      <w:marBottom w:val="0"/>
      <w:divBdr>
        <w:top w:val="none" w:sz="0" w:space="0" w:color="auto"/>
        <w:left w:val="none" w:sz="0" w:space="0" w:color="auto"/>
        <w:bottom w:val="none" w:sz="0" w:space="0" w:color="auto"/>
        <w:right w:val="none" w:sz="0" w:space="0" w:color="auto"/>
      </w:divBdr>
      <w:divsChild>
        <w:div w:id="574323696">
          <w:marLeft w:val="0"/>
          <w:marRight w:val="0"/>
          <w:marTop w:val="0"/>
          <w:marBottom w:val="120"/>
          <w:divBdr>
            <w:top w:val="none" w:sz="0" w:space="0" w:color="auto"/>
            <w:left w:val="none" w:sz="0" w:space="0" w:color="auto"/>
            <w:bottom w:val="none" w:sz="0" w:space="0" w:color="auto"/>
            <w:right w:val="none" w:sz="0" w:space="0" w:color="auto"/>
          </w:divBdr>
          <w:divsChild>
            <w:div w:id="324624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987498">
      <w:bodyDiv w:val="1"/>
      <w:marLeft w:val="0"/>
      <w:marRight w:val="0"/>
      <w:marTop w:val="0"/>
      <w:marBottom w:val="0"/>
      <w:divBdr>
        <w:top w:val="none" w:sz="0" w:space="0" w:color="auto"/>
        <w:left w:val="none" w:sz="0" w:space="0" w:color="auto"/>
        <w:bottom w:val="none" w:sz="0" w:space="0" w:color="auto"/>
        <w:right w:val="none" w:sz="0" w:space="0" w:color="auto"/>
      </w:divBdr>
    </w:div>
    <w:div w:id="893547839">
      <w:bodyDiv w:val="1"/>
      <w:marLeft w:val="0"/>
      <w:marRight w:val="0"/>
      <w:marTop w:val="0"/>
      <w:marBottom w:val="0"/>
      <w:divBdr>
        <w:top w:val="none" w:sz="0" w:space="0" w:color="auto"/>
        <w:left w:val="none" w:sz="0" w:space="0" w:color="auto"/>
        <w:bottom w:val="none" w:sz="0" w:space="0" w:color="auto"/>
        <w:right w:val="none" w:sz="0" w:space="0" w:color="auto"/>
      </w:divBdr>
    </w:div>
    <w:div w:id="957755379">
      <w:bodyDiv w:val="1"/>
      <w:marLeft w:val="0"/>
      <w:marRight w:val="0"/>
      <w:marTop w:val="0"/>
      <w:marBottom w:val="0"/>
      <w:divBdr>
        <w:top w:val="none" w:sz="0" w:space="0" w:color="auto"/>
        <w:left w:val="none" w:sz="0" w:space="0" w:color="auto"/>
        <w:bottom w:val="none" w:sz="0" w:space="0" w:color="auto"/>
        <w:right w:val="none" w:sz="0" w:space="0" w:color="auto"/>
      </w:divBdr>
    </w:div>
    <w:div w:id="1074283293">
      <w:bodyDiv w:val="1"/>
      <w:marLeft w:val="0"/>
      <w:marRight w:val="0"/>
      <w:marTop w:val="0"/>
      <w:marBottom w:val="0"/>
      <w:divBdr>
        <w:top w:val="none" w:sz="0" w:space="0" w:color="auto"/>
        <w:left w:val="none" w:sz="0" w:space="0" w:color="auto"/>
        <w:bottom w:val="none" w:sz="0" w:space="0" w:color="auto"/>
        <w:right w:val="none" w:sz="0" w:space="0" w:color="auto"/>
      </w:divBdr>
    </w:div>
    <w:div w:id="1231496709">
      <w:bodyDiv w:val="1"/>
      <w:marLeft w:val="0"/>
      <w:marRight w:val="0"/>
      <w:marTop w:val="0"/>
      <w:marBottom w:val="0"/>
      <w:divBdr>
        <w:top w:val="none" w:sz="0" w:space="0" w:color="auto"/>
        <w:left w:val="none" w:sz="0" w:space="0" w:color="auto"/>
        <w:bottom w:val="none" w:sz="0" w:space="0" w:color="auto"/>
        <w:right w:val="none" w:sz="0" w:space="0" w:color="auto"/>
      </w:divBdr>
      <w:divsChild>
        <w:div w:id="21320830">
          <w:marLeft w:val="0"/>
          <w:marRight w:val="0"/>
          <w:marTop w:val="0"/>
          <w:marBottom w:val="80"/>
          <w:divBdr>
            <w:top w:val="none" w:sz="0" w:space="0" w:color="auto"/>
            <w:left w:val="none" w:sz="0" w:space="0" w:color="auto"/>
            <w:bottom w:val="none" w:sz="0" w:space="0" w:color="auto"/>
            <w:right w:val="none" w:sz="0" w:space="0" w:color="auto"/>
          </w:divBdr>
          <w:divsChild>
            <w:div w:id="162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159462">
      <w:bodyDiv w:val="1"/>
      <w:marLeft w:val="0"/>
      <w:marRight w:val="0"/>
      <w:marTop w:val="0"/>
      <w:marBottom w:val="0"/>
      <w:divBdr>
        <w:top w:val="none" w:sz="0" w:space="0" w:color="auto"/>
        <w:left w:val="none" w:sz="0" w:space="0" w:color="auto"/>
        <w:bottom w:val="none" w:sz="0" w:space="0" w:color="auto"/>
        <w:right w:val="none" w:sz="0" w:space="0" w:color="auto"/>
      </w:divBdr>
    </w:div>
    <w:div w:id="1773353929">
      <w:bodyDiv w:val="1"/>
      <w:marLeft w:val="0"/>
      <w:marRight w:val="0"/>
      <w:marTop w:val="0"/>
      <w:marBottom w:val="0"/>
      <w:divBdr>
        <w:top w:val="none" w:sz="0" w:space="0" w:color="auto"/>
        <w:left w:val="none" w:sz="0" w:space="0" w:color="auto"/>
        <w:bottom w:val="none" w:sz="0" w:space="0" w:color="auto"/>
        <w:right w:val="none" w:sz="0" w:space="0" w:color="auto"/>
      </w:divBdr>
    </w:div>
    <w:div w:id="1830246111">
      <w:bodyDiv w:val="1"/>
      <w:marLeft w:val="0"/>
      <w:marRight w:val="0"/>
      <w:marTop w:val="0"/>
      <w:marBottom w:val="0"/>
      <w:divBdr>
        <w:top w:val="none" w:sz="0" w:space="0" w:color="auto"/>
        <w:left w:val="none" w:sz="0" w:space="0" w:color="auto"/>
        <w:bottom w:val="none" w:sz="0" w:space="0" w:color="auto"/>
        <w:right w:val="none" w:sz="0" w:space="0" w:color="auto"/>
      </w:divBdr>
      <w:divsChild>
        <w:div w:id="1051151260">
          <w:marLeft w:val="0"/>
          <w:marRight w:val="0"/>
          <w:marTop w:val="0"/>
          <w:marBottom w:val="0"/>
          <w:divBdr>
            <w:top w:val="none" w:sz="0" w:space="0" w:color="auto"/>
            <w:left w:val="none" w:sz="0" w:space="0" w:color="auto"/>
            <w:bottom w:val="none" w:sz="0" w:space="0" w:color="auto"/>
            <w:right w:val="none" w:sz="0" w:space="0" w:color="auto"/>
          </w:divBdr>
          <w:divsChild>
            <w:div w:id="1182817485">
              <w:marLeft w:val="0"/>
              <w:marRight w:val="0"/>
              <w:marTop w:val="0"/>
              <w:marBottom w:val="0"/>
              <w:divBdr>
                <w:top w:val="none" w:sz="0" w:space="0" w:color="auto"/>
                <w:left w:val="none" w:sz="0" w:space="0" w:color="auto"/>
                <w:bottom w:val="none" w:sz="0" w:space="0" w:color="auto"/>
                <w:right w:val="none" w:sz="0" w:space="0" w:color="auto"/>
              </w:divBdr>
              <w:divsChild>
                <w:div w:id="1263144419">
                  <w:marLeft w:val="0"/>
                  <w:marRight w:val="0"/>
                  <w:marTop w:val="96"/>
                  <w:marBottom w:val="96"/>
                  <w:divBdr>
                    <w:top w:val="none" w:sz="0" w:space="0" w:color="auto"/>
                    <w:left w:val="none" w:sz="0" w:space="0" w:color="auto"/>
                    <w:bottom w:val="none" w:sz="0" w:space="0" w:color="auto"/>
                    <w:right w:val="none" w:sz="0" w:space="0" w:color="auto"/>
                  </w:divBdr>
                </w:div>
              </w:divsChild>
            </w:div>
          </w:divsChild>
        </w:div>
        <w:div w:id="1063527786">
          <w:marLeft w:val="0"/>
          <w:marRight w:val="0"/>
          <w:marTop w:val="0"/>
          <w:marBottom w:val="0"/>
          <w:divBdr>
            <w:top w:val="none" w:sz="0" w:space="0" w:color="auto"/>
            <w:left w:val="none" w:sz="0" w:space="0" w:color="auto"/>
            <w:bottom w:val="none" w:sz="0" w:space="0" w:color="auto"/>
            <w:right w:val="none" w:sz="0" w:space="0" w:color="auto"/>
          </w:divBdr>
          <w:divsChild>
            <w:div w:id="196042220">
              <w:marLeft w:val="0"/>
              <w:marRight w:val="0"/>
              <w:marTop w:val="0"/>
              <w:marBottom w:val="0"/>
              <w:divBdr>
                <w:top w:val="none" w:sz="0" w:space="0" w:color="auto"/>
                <w:left w:val="none" w:sz="0" w:space="0" w:color="auto"/>
                <w:bottom w:val="none" w:sz="0" w:space="0" w:color="auto"/>
                <w:right w:val="none" w:sz="0" w:space="0" w:color="auto"/>
              </w:divBdr>
              <w:divsChild>
                <w:div w:id="1988507645">
                  <w:marLeft w:val="0"/>
                  <w:marRight w:val="0"/>
                  <w:marTop w:val="0"/>
                  <w:marBottom w:val="0"/>
                  <w:divBdr>
                    <w:top w:val="none" w:sz="0" w:space="0" w:color="auto"/>
                    <w:left w:val="none" w:sz="0" w:space="0" w:color="auto"/>
                    <w:bottom w:val="none" w:sz="0" w:space="0" w:color="auto"/>
                    <w:right w:val="none" w:sz="0" w:space="0" w:color="auto"/>
                  </w:divBdr>
                  <w:divsChild>
                    <w:div w:id="343286406">
                      <w:marLeft w:val="0"/>
                      <w:marRight w:val="0"/>
                      <w:marTop w:val="0"/>
                      <w:marBottom w:val="0"/>
                      <w:divBdr>
                        <w:top w:val="none" w:sz="0" w:space="0" w:color="auto"/>
                        <w:left w:val="none" w:sz="0" w:space="0" w:color="auto"/>
                        <w:bottom w:val="none" w:sz="0" w:space="0" w:color="auto"/>
                        <w:right w:val="none" w:sz="0" w:space="0" w:color="auto"/>
                      </w:divBdr>
                      <w:divsChild>
                        <w:div w:id="561867677">
                          <w:marLeft w:val="0"/>
                          <w:marRight w:val="0"/>
                          <w:marTop w:val="0"/>
                          <w:marBottom w:val="0"/>
                          <w:divBdr>
                            <w:top w:val="none" w:sz="0" w:space="0" w:color="auto"/>
                            <w:left w:val="none" w:sz="0" w:space="0" w:color="auto"/>
                            <w:bottom w:val="none" w:sz="0" w:space="0" w:color="auto"/>
                            <w:right w:val="none" w:sz="0" w:space="0" w:color="auto"/>
                          </w:divBdr>
                          <w:divsChild>
                            <w:div w:id="1239435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21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49273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097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urait.ru/bcode/517302" TargetMode="External"/><Relationship Id="rId4" Type="http://schemas.openxmlformats.org/officeDocument/2006/relationships/settings" Target="settings.xml"/><Relationship Id="rId9" Type="http://schemas.openxmlformats.org/officeDocument/2006/relationships/hyperlink" Target="https://urait.ru/bcode/51890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43C4ED-C00E-490D-8C19-264CF78C1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7264</Words>
  <Characters>41411</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Кушнир Дария Юрьевна</dc:creator>
  <cp:lastModifiedBy>Соколова Елена Вячеславовна</cp:lastModifiedBy>
  <cp:revision>3</cp:revision>
  <dcterms:created xsi:type="dcterms:W3CDTF">2023-10-09T06:29:00Z</dcterms:created>
  <dcterms:modified xsi:type="dcterms:W3CDTF">2023-10-11T13:58:00Z</dcterms:modified>
</cp:coreProperties>
</file>